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F9" w:rsidRDefault="00FB09F9" w:rsidP="00BE5581">
      <w:pPr>
        <w:spacing w:after="0" w:line="240" w:lineRule="auto"/>
        <w:jc w:val="center"/>
        <w:rPr>
          <w:rFonts w:hint="eastAsia"/>
        </w:rPr>
      </w:pPr>
    </w:p>
    <w:p w:rsidR="00BE5581" w:rsidRDefault="00BE5581" w:rsidP="00BE5581">
      <w:pPr>
        <w:spacing w:after="0" w:line="240" w:lineRule="auto"/>
        <w:jc w:val="center"/>
        <w:rPr>
          <w:rFonts w:ascii="华文仿宋" w:eastAsia="华文仿宋"/>
          <w:b/>
          <w:color w:val="000000"/>
          <w:sz w:val="60"/>
        </w:rPr>
      </w:pPr>
    </w:p>
    <w:p w:rsidR="00BE5581" w:rsidRDefault="00BE5581" w:rsidP="00BE5581">
      <w:pPr>
        <w:spacing w:after="0" w:line="240" w:lineRule="auto"/>
        <w:jc w:val="center"/>
        <w:rPr>
          <w:rFonts w:ascii="华文仿宋" w:eastAsia="华文仿宋"/>
          <w:b/>
          <w:color w:val="000000"/>
          <w:sz w:val="60"/>
        </w:rPr>
      </w:pPr>
    </w:p>
    <w:p w:rsidR="00BE5581" w:rsidRDefault="00BE5581" w:rsidP="00BE5581">
      <w:pPr>
        <w:spacing w:after="0" w:line="240" w:lineRule="auto"/>
        <w:jc w:val="center"/>
        <w:rPr>
          <w:rFonts w:ascii="华文仿宋" w:eastAsia="华文仿宋"/>
          <w:b/>
          <w:color w:val="000000"/>
          <w:sz w:val="48"/>
        </w:rPr>
      </w:pPr>
      <w:proofErr w:type="spellStart"/>
      <w:r>
        <w:rPr>
          <w:rFonts w:ascii="华文仿宋" w:eastAsia="华文仿宋"/>
          <w:b/>
          <w:color w:val="000000"/>
          <w:sz w:val="60"/>
        </w:rPr>
        <w:t>Patentics</w:t>
      </w:r>
      <w:proofErr w:type="spellEnd"/>
      <w:proofErr w:type="gramStart"/>
      <w:r>
        <w:rPr>
          <w:rFonts w:ascii="华文仿宋" w:eastAsia="华文仿宋" w:hint="eastAsia"/>
          <w:b/>
          <w:color w:val="000000"/>
          <w:sz w:val="60"/>
        </w:rPr>
        <w:t>微信讲座</w:t>
      </w:r>
      <w:proofErr w:type="gramEnd"/>
      <w:r>
        <w:rPr>
          <w:rFonts w:ascii="华文仿宋" w:eastAsia="华文仿宋" w:hint="eastAsia"/>
          <w:b/>
          <w:color w:val="000000"/>
          <w:sz w:val="60"/>
        </w:rPr>
        <w:t>系列</w:t>
      </w:r>
      <w:r>
        <w:rPr>
          <w:rFonts w:ascii="华文仿宋" w:eastAsia="华文仿宋"/>
          <w:b/>
          <w:color w:val="000000"/>
          <w:sz w:val="60"/>
        </w:rPr>
        <w:t>8</w:t>
      </w:r>
    </w:p>
    <w:p w:rsidR="00BE5581" w:rsidRDefault="00BE5581" w:rsidP="00BE5581">
      <w:pPr>
        <w:spacing w:after="0" w:line="240" w:lineRule="auto"/>
        <w:jc w:val="center"/>
        <w:rPr>
          <w:rFonts w:ascii="华文仿宋" w:eastAsia="华文仿宋" w:hint="eastAsia"/>
          <w:b/>
          <w:color w:val="000000"/>
          <w:sz w:val="48"/>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center"/>
        <w:rPr>
          <w:rFonts w:ascii="华文仿宋" w:eastAsia="华文仿宋" w:hint="eastAsia"/>
          <w:b/>
          <w:color w:val="000000"/>
          <w:sz w:val="32"/>
        </w:rPr>
      </w:pPr>
    </w:p>
    <w:p w:rsidR="00BE5581" w:rsidRDefault="00BE5581" w:rsidP="00BE5581">
      <w:pPr>
        <w:spacing w:after="0" w:line="240" w:lineRule="auto"/>
        <w:jc w:val="right"/>
        <w:rPr>
          <w:rFonts w:ascii="华文仿宋" w:eastAsia="华文仿宋"/>
          <w:b/>
          <w:color w:val="000000"/>
          <w:sz w:val="32"/>
        </w:rPr>
      </w:pPr>
      <w:r>
        <w:rPr>
          <w:rFonts w:ascii="华文仿宋" w:eastAsia="华文仿宋"/>
          <w:b/>
          <w:color w:val="000000"/>
          <w:sz w:val="32"/>
        </w:rPr>
        <w:t>patentics.com</w:t>
      </w:r>
    </w:p>
    <w:p w:rsidR="00BE5581" w:rsidRDefault="00BE5581" w:rsidP="00BE5581">
      <w:pPr>
        <w:spacing w:after="0" w:line="240" w:lineRule="auto"/>
        <w:jc w:val="right"/>
        <w:rPr>
          <w:rFonts w:ascii="华文仿宋" w:eastAsia="华文仿宋" w:hint="eastAsia"/>
          <w:b/>
          <w:color w:val="000000"/>
          <w:sz w:val="32"/>
        </w:rPr>
      </w:pPr>
      <w:r>
        <w:rPr>
          <w:rFonts w:ascii="华文仿宋" w:eastAsia="华文仿宋" w:hint="eastAsia"/>
          <w:b/>
          <w:color w:val="000000"/>
          <w:sz w:val="32"/>
        </w:rPr>
        <w:t>2016年4月24日</w:t>
      </w:r>
    </w:p>
    <w:p w:rsidR="00BE5581" w:rsidRDefault="00BE5581" w:rsidP="00BE5581">
      <w:pPr>
        <w:spacing w:after="0" w:line="240" w:lineRule="auto"/>
        <w:jc w:val="right"/>
        <w:rPr>
          <w:rFonts w:ascii="华文仿宋" w:eastAsia="华文仿宋" w:hint="eastAsia"/>
          <w:b/>
          <w:color w:val="000000"/>
          <w:sz w:val="32"/>
        </w:rPr>
      </w:pPr>
    </w:p>
    <w:p w:rsidR="00BE5581" w:rsidRDefault="00BE5581" w:rsidP="00BE5581">
      <w:pPr>
        <w:spacing w:after="0" w:line="240" w:lineRule="auto"/>
        <w:jc w:val="right"/>
        <w:rPr>
          <w:rFonts w:ascii="华文仿宋" w:eastAsia="华文仿宋" w:hint="eastAsia"/>
          <w:b/>
          <w:color w:val="000000"/>
          <w:sz w:val="32"/>
        </w:rPr>
      </w:pPr>
    </w:p>
    <w:p w:rsidR="00BE5581" w:rsidRDefault="00BE5581" w:rsidP="00BE5581">
      <w:pPr>
        <w:spacing w:after="0" w:line="480" w:lineRule="auto"/>
        <w:jc w:val="center"/>
        <w:rPr>
          <w:rFonts w:ascii="华文仿宋" w:eastAsia="华文仿宋" w:hint="eastAsia"/>
          <w:b/>
          <w:color w:val="000000"/>
          <w:sz w:val="32"/>
        </w:rPr>
      </w:pPr>
      <w:r>
        <w:rPr>
          <w:rFonts w:ascii="华文仿宋" w:eastAsia="华文仿宋" w:hint="eastAsia"/>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14.75pt">
            <v:imagedata r:id="rId6" o:title="header"/>
          </v:shape>
        </w:pict>
      </w:r>
    </w:p>
    <w:p w:rsidR="00BE5581" w:rsidRDefault="00BE5581" w:rsidP="002A7C3C">
      <w:pPr>
        <w:spacing w:after="0" w:line="360" w:lineRule="auto"/>
        <w:jc w:val="both"/>
        <w:rPr>
          <w:rFonts w:ascii="华文仿宋" w:eastAsia="华文仿宋" w:hAnsi="华文仿宋"/>
          <w:color w:val="000000"/>
          <w:sz w:val="24"/>
        </w:rPr>
      </w:pPr>
      <w:r>
        <w:rPr>
          <w:rFonts w:ascii="华文仿宋" w:eastAsia="华文仿宋"/>
          <w:b/>
          <w:color w:val="000000"/>
          <w:sz w:val="32"/>
        </w:rPr>
        <w:br w:type="page"/>
      </w:r>
      <w:r>
        <w:rPr>
          <w:rFonts w:ascii="华文仿宋" w:eastAsia="华文仿宋" w:hAnsi="华文仿宋" w:hint="eastAsia"/>
          <w:color w:val="000000"/>
          <w:sz w:val="24"/>
        </w:rPr>
        <w:lastRenderedPageBreak/>
        <w:t>值此</w:t>
      </w:r>
      <w:proofErr w:type="spellStart"/>
      <w:r>
        <w:rPr>
          <w:rFonts w:ascii="华文仿宋" w:eastAsia="华文仿宋" w:hAnsi="华文仿宋"/>
          <w:color w:val="000000"/>
          <w:sz w:val="24"/>
        </w:rPr>
        <w:t>Patentics</w:t>
      </w:r>
      <w:proofErr w:type="spellEnd"/>
      <w:r>
        <w:rPr>
          <w:rFonts w:ascii="华文仿宋" w:eastAsia="华文仿宋" w:hAnsi="华文仿宋"/>
          <w:color w:val="000000"/>
          <w:sz w:val="24"/>
        </w:rPr>
        <w:t>智能客户端免费体验版即将上线（星期一），我们准备了一个</w:t>
      </w:r>
      <w:proofErr w:type="spellStart"/>
      <w:r>
        <w:rPr>
          <w:rFonts w:ascii="华文仿宋" w:eastAsia="华文仿宋" w:hAnsi="华文仿宋"/>
          <w:color w:val="000000"/>
          <w:sz w:val="24"/>
        </w:rPr>
        <w:t>ppt</w:t>
      </w:r>
      <w:proofErr w:type="spellEnd"/>
      <w:r>
        <w:rPr>
          <w:rFonts w:ascii="华文仿宋" w:eastAsia="华文仿宋" w:hAnsi="华文仿宋"/>
          <w:color w:val="000000"/>
          <w:sz w:val="24"/>
        </w:rPr>
        <w:t>，希望对大家理解现代专利分析有帮助。</w:t>
      </w:r>
    </w:p>
    <w:p w:rsidR="00BE5581" w:rsidRDefault="00A4489E"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下午，我们会做一个现代专利分析的一个典型案例，大家可以在体验系统上自己实践、体会。</w:t>
      </w:r>
    </w:p>
    <w:p w:rsidR="00BD08DD" w:rsidRDefault="009C7BD2"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有群友</w:t>
      </w:r>
      <w:r>
        <w:rPr>
          <w:rFonts w:ascii="华文仿宋" w:eastAsia="华文仿宋" w:hAnsi="华文仿宋"/>
          <w:color w:val="000000"/>
          <w:sz w:val="24"/>
        </w:rPr>
        <w:t>@蜡笔小新 提出问题,</w:t>
      </w:r>
    </w:p>
    <w:p w:rsidR="009C7BD2" w:rsidRDefault="009C7BD2"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谢谢上面的讲解，值得借鉴，挺好的，但是有两个问题：</w:t>
      </w:r>
      <w:proofErr w:type="gramStart"/>
      <w:r>
        <w:rPr>
          <w:rFonts w:ascii="华文仿宋" w:eastAsia="华文仿宋" w:hAnsi="华文仿宋" w:hint="eastAsia"/>
          <w:color w:val="000000"/>
          <w:sz w:val="24"/>
        </w:rPr>
        <w:t>一</w:t>
      </w:r>
      <w:proofErr w:type="gramEnd"/>
      <w:r>
        <w:rPr>
          <w:rFonts w:ascii="华文仿宋" w:eastAsia="华文仿宋" w:hAnsi="华文仿宋" w:hint="eastAsia"/>
          <w:color w:val="000000"/>
          <w:sz w:val="24"/>
        </w:rPr>
        <w:t>，它的技术分类是语义自动分的，可能与课题组目前的分支不同，会导致课题组得重新划分分支；二，它没有考虑到公司与公司间的从属关系，比如马甲公司（这个比较隐敞，外界不一定能知道）、被收购的公司（这个有新闻纪录可以查到）等，所以这些公司间内在联系得人工发现，包括结合这些联系后的数据貌似也得人工一一合并处理。不知对上面这两个问题是否有解决办法？</w:t>
      </w:r>
    </w:p>
    <w:p w:rsidR="009C7BD2" w:rsidRDefault="009C7BD2"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这个问题的解答与我们要介绍的现代专利分析，可以合在一起。</w:t>
      </w:r>
    </w:p>
    <w:p w:rsidR="009C7BD2" w:rsidRDefault="009C7BD2"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我们今天就在我们的体验系统（</w:t>
      </w:r>
      <w:r>
        <w:rPr>
          <w:rFonts w:ascii="华文仿宋" w:eastAsia="华文仿宋" w:hAnsi="华文仿宋"/>
          <w:color w:val="000000"/>
          <w:sz w:val="24"/>
        </w:rPr>
        <w:t>3年数据、全功能）上做一遍，再在实时数据系统上做一遍。</w:t>
      </w:r>
    </w:p>
    <w:p w:rsidR="009C7BD2" w:rsidRDefault="009C7BD2" w:rsidP="009C7BD2">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26" type="#_x0000_t75" style="width:429pt;height:380.25pt">
            <v:imagedata r:id="rId7" o:title="60424-228"/>
          </v:shape>
        </w:pict>
      </w:r>
    </w:p>
    <w:p w:rsidR="009C7BD2" w:rsidRDefault="0075460A" w:rsidP="0075460A">
      <w:pPr>
        <w:spacing w:after="0" w:line="360" w:lineRule="auto"/>
        <w:rPr>
          <w:rFonts w:ascii="华文仿宋" w:eastAsia="华文仿宋" w:hAnsi="华文仿宋" w:hint="eastAsia"/>
          <w:color w:val="000000"/>
          <w:sz w:val="24"/>
        </w:rPr>
      </w:pPr>
      <w:r>
        <w:rPr>
          <w:rFonts w:ascii="华文仿宋" w:eastAsia="华文仿宋" w:hAnsi="华文仿宋" w:hint="eastAsia"/>
          <w:color w:val="000000"/>
          <w:sz w:val="24"/>
        </w:rPr>
        <w:t>我们做个搜索。</w:t>
      </w:r>
    </w:p>
    <w:p w:rsidR="0075460A" w:rsidRDefault="0075460A" w:rsidP="0075460A">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27" type="#_x0000_t75" style="width:431.25pt;height:417.75pt">
            <v:imagedata r:id="rId8" o:title="60424-0"/>
          </v:shape>
        </w:pict>
      </w:r>
    </w:p>
    <w:p w:rsidR="0075460A" w:rsidRPr="0075460A" w:rsidRDefault="0075460A" w:rsidP="0075460A">
      <w:pPr>
        <w:spacing w:after="0" w:line="360" w:lineRule="auto"/>
        <w:rPr>
          <w:rFonts w:ascii="华文仿宋" w:eastAsia="华文仿宋" w:hAnsi="华文仿宋"/>
          <w:b/>
          <w:color w:val="FFFFFF"/>
          <w:sz w:val="24"/>
          <w:highlight w:val="red"/>
        </w:rPr>
      </w:pPr>
      <w:r>
        <w:rPr>
          <w:rFonts w:ascii="华文仿宋" w:eastAsia="华文仿宋" w:hAnsi="华文仿宋"/>
          <w:b/>
          <w:color w:val="000000"/>
          <w:sz w:val="24"/>
        </w:rPr>
        <w:tab/>
      </w:r>
      <w:hyperlink r:id="rId9" w:history="1">
        <w:proofErr w:type="gramStart"/>
        <w:r w:rsidRPr="0075460A">
          <w:rPr>
            <w:rStyle w:val="a7"/>
            <w:b/>
            <w:color w:val="FFFFFF"/>
            <w:sz w:val="24"/>
            <w:highlight w:val="red"/>
            <w:u w:val="none"/>
          </w:rPr>
          <w:t>ann/qualcomm</w:t>
        </w:r>
        <w:proofErr w:type="gramEnd"/>
      </w:hyperlink>
    </w:p>
    <w:p w:rsidR="0075460A" w:rsidRDefault="0075460A"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结果</w:t>
      </w:r>
      <w:r>
        <w:rPr>
          <w:rFonts w:ascii="华文仿宋" w:eastAsia="华文仿宋" w:hAnsi="华文仿宋"/>
          <w:color w:val="000000"/>
          <w:sz w:val="24"/>
        </w:rPr>
        <w:t>: 4418篇</w:t>
      </w:r>
    </w:p>
    <w:p w:rsidR="0075460A" w:rsidRDefault="0075460A"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必须记住，这是在体验系统上进行检索、分析，数据是不准确的。但是，分析的方法和步骤与实际系统（我们称实时数据），是完全一致的。</w:t>
      </w:r>
    </w:p>
    <w:p w:rsidR="0075460A" w:rsidRDefault="0075460A"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对于一些考虑成本的用户，完全可以在体验系统上免费完成检索、分析、导出结果工作，最后点击“实时数据”，通过</w:t>
      </w:r>
      <w:proofErr w:type="gramStart"/>
      <w:r>
        <w:rPr>
          <w:rFonts w:ascii="华文仿宋" w:eastAsia="华文仿宋" w:hAnsi="华文仿宋" w:hint="eastAsia"/>
          <w:color w:val="000000"/>
          <w:sz w:val="24"/>
        </w:rPr>
        <w:t>微信支付</w:t>
      </w:r>
      <w:proofErr w:type="gramEnd"/>
      <w:r>
        <w:rPr>
          <w:rFonts w:ascii="华文仿宋" w:eastAsia="华文仿宋" w:hAnsi="华文仿宋" w:hint="eastAsia"/>
          <w:color w:val="000000"/>
          <w:sz w:val="24"/>
        </w:rPr>
        <w:t>一天的方式，完成采用传统方法，可能是几个月的分析任务。</w:t>
      </w:r>
    </w:p>
    <w:p w:rsidR="0075460A" w:rsidRDefault="0075460A"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我们介绍现代专利分析方法，非常强调数据与方法的分离。</w:t>
      </w:r>
    </w:p>
    <w:p w:rsidR="0075460A" w:rsidRDefault="00C97E13"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lastRenderedPageBreak/>
        <w:t>我们是做计算机出身的，所以我们非常容易把今天的传统分析方法与最初计算机上的处理任务的方式相比。</w:t>
      </w:r>
    </w:p>
    <w:p w:rsidR="00C97E13" w:rsidRDefault="00C97E13"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后来做软件研究的就提出模块化设计。再后来又提出基于对象的软件设计“</w:t>
      </w:r>
      <w:r>
        <w:rPr>
          <w:rFonts w:ascii="华文仿宋" w:eastAsia="华文仿宋" w:hAnsi="华文仿宋"/>
          <w:color w:val="000000"/>
          <w:sz w:val="24"/>
        </w:rPr>
        <w:t>object-oriented software design”。</w:t>
      </w:r>
      <w:r>
        <w:rPr>
          <w:rFonts w:ascii="华文仿宋" w:eastAsia="华文仿宋" w:hAnsi="华文仿宋" w:hint="eastAsia"/>
          <w:color w:val="000000"/>
          <w:sz w:val="24"/>
        </w:rPr>
        <w:t>当年有一句名言，算法</w:t>
      </w:r>
      <w:r>
        <w:rPr>
          <w:rFonts w:ascii="华文仿宋" w:eastAsia="华文仿宋" w:hAnsi="华文仿宋"/>
          <w:color w:val="000000"/>
          <w:sz w:val="24"/>
        </w:rPr>
        <w:t>+数据结构=程序</w:t>
      </w:r>
    </w:p>
    <w:p w:rsidR="00C97E13" w:rsidRDefault="00C97E13"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所以，我们就把这些最早</w:t>
      </w:r>
      <w:r w:rsidR="00D1042F">
        <w:rPr>
          <w:rFonts w:ascii="华文仿宋" w:eastAsia="华文仿宋" w:hAnsi="华文仿宋" w:hint="eastAsia"/>
          <w:color w:val="000000"/>
          <w:sz w:val="24"/>
        </w:rPr>
        <w:t>软件设计上的一下思想，用到解决专利分析的过程上。通过引入现代软件设计的一些方法与思想，我们</w:t>
      </w:r>
      <w:r w:rsidR="003C475E">
        <w:rPr>
          <w:rFonts w:ascii="华文仿宋" w:eastAsia="华文仿宋" w:hAnsi="华文仿宋" w:hint="eastAsia"/>
          <w:color w:val="000000"/>
          <w:sz w:val="24"/>
        </w:rPr>
        <w:t>把传统、几十年不变的专利分析引入到现代专利分析的领域。</w:t>
      </w:r>
    </w:p>
    <w:p w:rsidR="00D1042F" w:rsidRDefault="003C475E" w:rsidP="002A7C3C">
      <w:pPr>
        <w:spacing w:after="0" w:line="360" w:lineRule="auto"/>
        <w:jc w:val="both"/>
        <w:rPr>
          <w:rFonts w:ascii="华文仿宋" w:eastAsia="华文仿宋" w:hAnsi="华文仿宋" w:hint="eastAsia"/>
          <w:color w:val="000000"/>
          <w:sz w:val="24"/>
        </w:rPr>
      </w:pPr>
      <w:proofErr w:type="spellStart"/>
      <w:r>
        <w:rPr>
          <w:rFonts w:ascii="华文仿宋" w:eastAsia="华文仿宋" w:hAnsi="华文仿宋"/>
          <w:color w:val="000000"/>
          <w:sz w:val="24"/>
        </w:rPr>
        <w:t>Patentics</w:t>
      </w:r>
      <w:proofErr w:type="spellEnd"/>
      <w:r>
        <w:rPr>
          <w:rFonts w:ascii="华文仿宋" w:eastAsia="华文仿宋" w:hAnsi="华文仿宋"/>
          <w:color w:val="000000"/>
          <w:sz w:val="24"/>
        </w:rPr>
        <w:t>的智能客户端，就是我们</w:t>
      </w:r>
      <w:r w:rsidR="00D1042F">
        <w:rPr>
          <w:rFonts w:ascii="华文仿宋" w:eastAsia="华文仿宋" w:hAnsi="华文仿宋" w:hint="eastAsia"/>
          <w:color w:val="000000"/>
          <w:sz w:val="24"/>
        </w:rPr>
        <w:t>对现代专利分析的一个大胆尝试。</w:t>
      </w:r>
    </w:p>
    <w:p w:rsidR="003C475E" w:rsidRDefault="00D1042F"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为此</w:t>
      </w:r>
      <w:r w:rsidR="003C475E">
        <w:rPr>
          <w:rFonts w:ascii="华文仿宋" w:eastAsia="华文仿宋" w:hAnsi="华文仿宋" w:hint="eastAsia"/>
          <w:color w:val="000000"/>
          <w:sz w:val="24"/>
        </w:rPr>
        <w:t>，我们提出</w:t>
      </w:r>
      <w:r w:rsidR="003C475E">
        <w:rPr>
          <w:rFonts w:ascii="华文仿宋" w:eastAsia="华文仿宋" w:hAnsi="华文仿宋"/>
          <w:color w:val="000000"/>
          <w:sz w:val="24"/>
        </w:rPr>
        <w:t xml:space="preserve"> 检索数据+分析方法=现代专利分析</w:t>
      </w:r>
      <w:r>
        <w:rPr>
          <w:rFonts w:ascii="华文仿宋" w:eastAsia="华文仿宋" w:hAnsi="华文仿宋" w:hint="eastAsia"/>
          <w:color w:val="000000"/>
          <w:sz w:val="24"/>
        </w:rPr>
        <w:t>。</w:t>
      </w:r>
      <w:r w:rsidR="003C475E">
        <w:rPr>
          <w:rFonts w:ascii="华文仿宋" w:eastAsia="华文仿宋" w:hAnsi="华文仿宋" w:hint="eastAsia"/>
          <w:color w:val="000000"/>
          <w:sz w:val="24"/>
        </w:rPr>
        <w:t>当然，有人可能会认为，传统专利分析方法也是数据</w:t>
      </w:r>
      <w:r w:rsidR="003C475E">
        <w:rPr>
          <w:rFonts w:ascii="华文仿宋" w:eastAsia="华文仿宋" w:hAnsi="华文仿宋"/>
          <w:color w:val="000000"/>
          <w:sz w:val="24"/>
        </w:rPr>
        <w:t>+分析方法。</w:t>
      </w:r>
      <w:r w:rsidR="003C475E">
        <w:rPr>
          <w:rFonts w:ascii="华文仿宋" w:eastAsia="华文仿宋" w:hAnsi="华文仿宋" w:hint="eastAsia"/>
          <w:color w:val="000000"/>
          <w:sz w:val="24"/>
        </w:rPr>
        <w:t>问题是，这样的数据</w:t>
      </w:r>
      <w:r w:rsidR="003C475E">
        <w:rPr>
          <w:rFonts w:ascii="华文仿宋" w:eastAsia="华文仿宋" w:hAnsi="华文仿宋"/>
          <w:color w:val="000000"/>
          <w:sz w:val="24"/>
        </w:rPr>
        <w:t>+分析过程，完全是混合一体，无法分离、组合。就像传统计算机处理任务，从任务的开始到任务的完成，都是一步完成。</w:t>
      </w:r>
      <w:r w:rsidR="003C475E">
        <w:rPr>
          <w:rFonts w:ascii="华文仿宋" w:eastAsia="华文仿宋" w:hAnsi="华文仿宋" w:hint="eastAsia"/>
          <w:color w:val="000000"/>
          <w:sz w:val="24"/>
        </w:rPr>
        <w:t>里面没有可提炼、可转移、可共享的方法（模块）库！</w:t>
      </w:r>
    </w:p>
    <w:p w:rsidR="003C475E" w:rsidRDefault="003C475E" w:rsidP="002A7C3C">
      <w:pPr>
        <w:spacing w:after="0" w:line="360" w:lineRule="auto"/>
        <w:jc w:val="both"/>
        <w:rPr>
          <w:rFonts w:ascii="华文仿宋" w:eastAsia="华文仿宋" w:hAnsi="华文仿宋"/>
          <w:color w:val="000000"/>
          <w:sz w:val="24"/>
        </w:rPr>
      </w:pPr>
      <w:r w:rsidRPr="001434C9">
        <w:rPr>
          <w:rFonts w:ascii="华文仿宋" w:eastAsia="华文仿宋" w:hAnsi="华文仿宋" w:hint="eastAsia"/>
          <w:color w:val="000000"/>
          <w:sz w:val="24"/>
          <w:highlight w:val="yellow"/>
        </w:rPr>
        <w:t>在</w:t>
      </w:r>
      <w:proofErr w:type="spellStart"/>
      <w:r w:rsidRPr="001434C9">
        <w:rPr>
          <w:rFonts w:ascii="华文仿宋" w:eastAsia="华文仿宋" w:hAnsi="华文仿宋"/>
          <w:color w:val="000000"/>
          <w:sz w:val="24"/>
          <w:highlight w:val="yellow"/>
        </w:rPr>
        <w:t>Patentics</w:t>
      </w:r>
      <w:proofErr w:type="spellEnd"/>
      <w:r w:rsidRPr="001434C9">
        <w:rPr>
          <w:rFonts w:ascii="华文仿宋" w:eastAsia="华文仿宋" w:hAnsi="华文仿宋"/>
          <w:color w:val="000000"/>
          <w:sz w:val="24"/>
          <w:highlight w:val="yellow"/>
        </w:rPr>
        <w:t>客户端里，检索数据与分析方法是2个不同的模块</w:t>
      </w:r>
      <w:r>
        <w:rPr>
          <w:rFonts w:ascii="华文仿宋" w:eastAsia="华文仿宋" w:hAnsi="华文仿宋"/>
          <w:color w:val="000000"/>
          <w:sz w:val="24"/>
        </w:rPr>
        <w:t>。</w:t>
      </w:r>
    </w:p>
    <w:p w:rsidR="003C475E" w:rsidRDefault="003C475E" w:rsidP="003C475E">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pict>
          <v:shape id="_x0000_i1028" type="#_x0000_t75" style="width:431.25pt;height:111pt">
            <v:imagedata r:id="rId10" o:title="60424-0"/>
          </v:shape>
        </w:pict>
      </w:r>
    </w:p>
    <w:p w:rsidR="003C475E" w:rsidRDefault="0073299E" w:rsidP="0073299E">
      <w:pPr>
        <w:spacing w:after="0" w:line="360" w:lineRule="auto"/>
        <w:rPr>
          <w:rFonts w:ascii="华文仿宋" w:eastAsia="华文仿宋" w:hAnsi="华文仿宋" w:hint="eastAsia"/>
          <w:color w:val="000000"/>
          <w:sz w:val="24"/>
        </w:rPr>
      </w:pPr>
      <w:r>
        <w:rPr>
          <w:rFonts w:ascii="华文仿宋" w:eastAsia="华文仿宋" w:hAnsi="华文仿宋" w:hint="eastAsia"/>
          <w:color w:val="000000"/>
          <w:sz w:val="24"/>
        </w:rPr>
        <w:t>我们今天要演示的一个分析是，</w:t>
      </w:r>
      <w:proofErr w:type="gramStart"/>
      <w:r>
        <w:rPr>
          <w:rFonts w:ascii="华文仿宋" w:eastAsia="华文仿宋" w:hAnsi="华文仿宋" w:hint="eastAsia"/>
          <w:color w:val="000000"/>
          <w:sz w:val="24"/>
        </w:rPr>
        <w:t>对高通的</w:t>
      </w:r>
      <w:proofErr w:type="gramEnd"/>
      <w:r>
        <w:rPr>
          <w:rFonts w:ascii="华文仿宋" w:eastAsia="华文仿宋" w:hAnsi="华文仿宋" w:hint="eastAsia"/>
          <w:color w:val="000000"/>
          <w:sz w:val="24"/>
        </w:rPr>
        <w:t>中国申请数据，按我们想要的技术标签，进行分组。</w:t>
      </w:r>
    </w:p>
    <w:p w:rsidR="0073299E" w:rsidRDefault="0073299E" w:rsidP="0073299E">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29" type="#_x0000_t75" style="width:431.25pt;height:415.5pt">
            <v:imagedata r:id="rId11" o:title="60424-64"/>
          </v:shape>
        </w:pict>
      </w:r>
    </w:p>
    <w:p w:rsidR="0073299E" w:rsidRDefault="0073299E" w:rsidP="0073299E">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30" type="#_x0000_t75" style="width:431.25pt;height:301.5pt">
            <v:imagedata r:id="rId12" o:title="60424-65"/>
          </v:shape>
        </w:pict>
      </w:r>
    </w:p>
    <w:p w:rsidR="0073299E" w:rsidRDefault="0073299E"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注意，这个搜索</w:t>
      </w:r>
      <w:r>
        <w:rPr>
          <w:rFonts w:ascii="华文仿宋" w:eastAsia="华文仿宋" w:hAnsi="华文仿宋"/>
          <w:color w:val="000000"/>
          <w:sz w:val="24"/>
        </w:rPr>
        <w:t>/分组的对话框可以装下许多非常复杂的，按用户希望的技术分组的分析方法。</w:t>
      </w:r>
    </w:p>
    <w:p w:rsidR="0073299E" w:rsidRDefault="0073299E"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对于新用户，希望体验搜索</w:t>
      </w:r>
      <w:r>
        <w:rPr>
          <w:rFonts w:ascii="华文仿宋" w:eastAsia="华文仿宋" w:hAnsi="华文仿宋"/>
          <w:color w:val="000000"/>
          <w:sz w:val="24"/>
        </w:rPr>
        <w:t>/分组的功能，可以通过点击“T"按钮，来快速入门。</w:t>
      </w:r>
    </w:p>
    <w:p w:rsidR="0073299E" w:rsidRDefault="0073299E"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点击后，生成一个</w:t>
      </w:r>
      <w:proofErr w:type="gramStart"/>
      <w:r>
        <w:rPr>
          <w:rFonts w:ascii="华文仿宋" w:eastAsia="华文仿宋" w:hAnsi="华文仿宋" w:hint="eastAsia"/>
          <w:color w:val="000000"/>
          <w:sz w:val="24"/>
        </w:rPr>
        <w:t>”</w:t>
      </w:r>
      <w:proofErr w:type="spellStart"/>
      <w:proofErr w:type="gramEnd"/>
      <w:r>
        <w:rPr>
          <w:rFonts w:ascii="华文仿宋" w:eastAsia="华文仿宋" w:hAnsi="华文仿宋"/>
          <w:color w:val="000000"/>
          <w:sz w:val="24"/>
        </w:rPr>
        <w:t>model.tpl</w:t>
      </w:r>
      <w:proofErr w:type="spellEnd"/>
      <w:r>
        <w:rPr>
          <w:rFonts w:ascii="华文仿宋" w:eastAsia="华文仿宋" w:hAnsi="华文仿宋"/>
          <w:color w:val="000000"/>
          <w:sz w:val="24"/>
        </w:rPr>
        <w:t>“文件。</w:t>
      </w:r>
    </w:p>
    <w:p w:rsidR="0073299E" w:rsidRDefault="0073299E" w:rsidP="0073299E">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pict>
          <v:shape id="_x0000_i1031" type="#_x0000_t75" style="width:261.75pt;height:84.75pt">
            <v:imagedata r:id="rId13" o:title="60424-66"/>
          </v:shape>
        </w:pict>
      </w:r>
    </w:p>
    <w:p w:rsidR="0073299E" w:rsidRDefault="0073299E"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这个文件的内容都是分层检索命令，</w:t>
      </w:r>
      <w:r>
        <w:rPr>
          <w:rFonts w:ascii="华文仿宋" w:eastAsia="华文仿宋" w:hAnsi="华文仿宋"/>
          <w:color w:val="000000"/>
          <w:sz w:val="24"/>
        </w:rPr>
        <w:t>#后是节点显示名。</w:t>
      </w:r>
    </w:p>
    <w:p w:rsidR="0073299E" w:rsidRDefault="00F1237F" w:rsidP="002A7C3C">
      <w:pPr>
        <w:spacing w:after="0" w:line="360" w:lineRule="auto"/>
        <w:jc w:val="both"/>
        <w:rPr>
          <w:rFonts w:ascii="华文仿宋" w:eastAsia="华文仿宋" w:hAnsi="华文仿宋"/>
          <w:color w:val="000000"/>
          <w:sz w:val="24"/>
        </w:rPr>
      </w:pPr>
      <w:r>
        <w:rPr>
          <w:rFonts w:ascii="华文仿宋" w:eastAsia="华文仿宋" w:hAnsi="华文仿宋"/>
          <w:color w:val="000000"/>
          <w:sz w:val="24"/>
        </w:rPr>
        <w:tab/>
      </w:r>
      <w:r>
        <w:rPr>
          <w:rFonts w:ascii="华文仿宋" w:eastAsia="华文仿宋" w:hAnsi="华文仿宋"/>
          <w:color w:val="000000"/>
          <w:sz w:val="24"/>
        </w:rPr>
        <w:tab/>
        <w:t>a/cdma2000#二级名称1</w:t>
      </w:r>
    </w:p>
    <w:p w:rsidR="00F1237F" w:rsidRDefault="001434C9"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最终的结果与选定的数据源有关，</w:t>
      </w:r>
      <w:r w:rsidR="00F1237F">
        <w:rPr>
          <w:rFonts w:ascii="华文仿宋" w:eastAsia="华文仿宋" w:hAnsi="华文仿宋" w:hint="eastAsia"/>
          <w:color w:val="000000"/>
          <w:sz w:val="24"/>
        </w:rPr>
        <w:t>我们在这里选</w:t>
      </w:r>
      <w:proofErr w:type="gramStart"/>
      <w:r w:rsidR="00F1237F">
        <w:rPr>
          <w:rFonts w:ascii="华文仿宋" w:eastAsia="华文仿宋" w:hAnsi="华文仿宋" w:hint="eastAsia"/>
          <w:color w:val="000000"/>
          <w:sz w:val="24"/>
        </w:rPr>
        <w:t>”</w:t>
      </w:r>
      <w:proofErr w:type="gramEnd"/>
      <w:r w:rsidR="00F1237F">
        <w:rPr>
          <w:rFonts w:ascii="华文仿宋" w:eastAsia="华文仿宋" w:hAnsi="华文仿宋" w:hint="eastAsia"/>
          <w:color w:val="000000"/>
          <w:sz w:val="24"/>
        </w:rPr>
        <w:t>主搜索“，而主搜索的数据是高通的数据，那我们的分析就是对高通的数据进行。</w:t>
      </w:r>
    </w:p>
    <w:p w:rsidR="00F1237F" w:rsidRDefault="00F1237F" w:rsidP="002A7C3C">
      <w:pPr>
        <w:spacing w:after="0" w:line="360" w:lineRule="auto"/>
        <w:jc w:val="both"/>
        <w:rPr>
          <w:rFonts w:ascii="华文仿宋" w:eastAsia="华文仿宋" w:hAnsi="华文仿宋"/>
          <w:color w:val="000000"/>
          <w:sz w:val="24"/>
        </w:rPr>
      </w:pPr>
      <w:r>
        <w:rPr>
          <w:rFonts w:ascii="华文仿宋" w:eastAsia="华文仿宋" w:hAnsi="华文仿宋"/>
          <w:color w:val="000000"/>
          <w:sz w:val="24"/>
        </w:rPr>
        <w:lastRenderedPageBreak/>
        <w:t>a/cdma2000#二级名称1 表示用关键词检索命令a对分到这个节点下的所有数据进行检索分组，满足条件的数据，就被置入该节点下。</w:t>
      </w:r>
    </w:p>
    <w:p w:rsidR="00F1237F" w:rsidRDefault="00F1237F"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该节点我们希望是用</w:t>
      </w:r>
      <w:proofErr w:type="gramStart"/>
      <w:r>
        <w:rPr>
          <w:rFonts w:ascii="华文仿宋" w:eastAsia="华文仿宋" w:hAnsi="华文仿宋" w:hint="eastAsia"/>
          <w:color w:val="000000"/>
          <w:sz w:val="24"/>
        </w:rPr>
        <w:t>”</w:t>
      </w:r>
      <w:proofErr w:type="gramEnd"/>
      <w:r>
        <w:rPr>
          <w:rFonts w:ascii="华文仿宋" w:eastAsia="华文仿宋" w:hAnsi="华文仿宋" w:hint="eastAsia"/>
          <w:color w:val="000000"/>
          <w:sz w:val="24"/>
        </w:rPr>
        <w:t>二级名称</w:t>
      </w:r>
      <w:r>
        <w:rPr>
          <w:rFonts w:ascii="华文仿宋" w:eastAsia="华文仿宋" w:hAnsi="华文仿宋"/>
          <w:color w:val="000000"/>
          <w:sz w:val="24"/>
        </w:rPr>
        <w:t>1“来命名（我们可以取任何名字）。</w:t>
      </w:r>
    </w:p>
    <w:p w:rsidR="00F1237F" w:rsidRDefault="00F1237F"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而且，我们发现检索式</w:t>
      </w:r>
      <w:r>
        <w:rPr>
          <w:rFonts w:ascii="华文仿宋" w:eastAsia="华文仿宋" w:hAnsi="华文仿宋"/>
          <w:color w:val="000000"/>
          <w:sz w:val="24"/>
        </w:rPr>
        <w:t xml:space="preserve"> a/cdma2000前有2个TAB键。</w:t>
      </w:r>
      <w:r>
        <w:rPr>
          <w:rFonts w:ascii="华文仿宋" w:eastAsia="华文仿宋" w:hAnsi="华文仿宋" w:hint="eastAsia"/>
          <w:color w:val="000000"/>
          <w:sz w:val="24"/>
        </w:rPr>
        <w:t>表示在这个</w:t>
      </w:r>
      <w:r>
        <w:rPr>
          <w:rFonts w:ascii="华文仿宋" w:eastAsia="华文仿宋" w:hAnsi="华文仿宋"/>
          <w:color w:val="000000"/>
          <w:sz w:val="24"/>
        </w:rPr>
        <w:t>2级检索命令上，还有一个检索分组的节点，用a/</w:t>
      </w:r>
      <w:proofErr w:type="spellStart"/>
      <w:r>
        <w:rPr>
          <w:rFonts w:ascii="华文仿宋" w:eastAsia="华文仿宋" w:hAnsi="华文仿宋"/>
          <w:color w:val="000000"/>
          <w:sz w:val="24"/>
        </w:rPr>
        <w:t>cdma</w:t>
      </w:r>
      <w:proofErr w:type="spellEnd"/>
      <w:r>
        <w:rPr>
          <w:rFonts w:ascii="华文仿宋" w:eastAsia="华文仿宋" w:hAnsi="华文仿宋"/>
          <w:color w:val="000000"/>
          <w:sz w:val="24"/>
        </w:rPr>
        <w:t>检索式来定义，并用</w:t>
      </w:r>
      <w:proofErr w:type="gramStart"/>
      <w:r>
        <w:rPr>
          <w:rFonts w:ascii="华文仿宋" w:eastAsia="华文仿宋" w:hAnsi="华文仿宋"/>
          <w:color w:val="000000"/>
          <w:sz w:val="24"/>
        </w:rPr>
        <w:t>”</w:t>
      </w:r>
      <w:proofErr w:type="gramEnd"/>
      <w:r>
        <w:rPr>
          <w:rFonts w:ascii="华文仿宋" w:eastAsia="华文仿宋" w:hAnsi="华文仿宋"/>
          <w:color w:val="000000"/>
          <w:sz w:val="24"/>
        </w:rPr>
        <w:t>一级名称1“</w:t>
      </w:r>
      <w:r w:rsidR="001434C9">
        <w:rPr>
          <w:rFonts w:ascii="华文仿宋" w:eastAsia="华文仿宋" w:hAnsi="华文仿宋"/>
          <w:color w:val="000000"/>
          <w:sz w:val="24"/>
        </w:rPr>
        <w:t>来</w:t>
      </w:r>
      <w:r w:rsidR="001434C9">
        <w:rPr>
          <w:rFonts w:ascii="华文仿宋" w:eastAsia="华文仿宋" w:hAnsi="华文仿宋"/>
          <w:color w:val="000000"/>
          <w:sz w:val="24"/>
        </w:rPr>
        <w:t>命名</w:t>
      </w:r>
      <w:r>
        <w:rPr>
          <w:rFonts w:ascii="华文仿宋" w:eastAsia="华文仿宋" w:hAnsi="华文仿宋"/>
          <w:color w:val="000000"/>
          <w:sz w:val="24"/>
        </w:rPr>
        <w:t>这个节点。</w:t>
      </w:r>
    </w:p>
    <w:p w:rsidR="00BF52D4" w:rsidRDefault="00BF52D4" w:rsidP="002A7C3C">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这里的分组，完全</w:t>
      </w:r>
      <w:r w:rsidR="001434C9">
        <w:rPr>
          <w:rFonts w:ascii="华文仿宋" w:eastAsia="华文仿宋" w:hAnsi="华文仿宋" w:hint="eastAsia"/>
          <w:color w:val="000000"/>
          <w:sz w:val="24"/>
        </w:rPr>
        <w:t>是</w:t>
      </w:r>
      <w:r>
        <w:rPr>
          <w:rFonts w:ascii="华文仿宋" w:eastAsia="华文仿宋" w:hAnsi="华文仿宋" w:hint="eastAsia"/>
          <w:color w:val="000000"/>
          <w:sz w:val="24"/>
        </w:rPr>
        <w:t>人工控制。例如，我们对国民经济分类，通过这样的分级分组形式，（一共</w:t>
      </w:r>
      <w:r>
        <w:rPr>
          <w:rFonts w:ascii="华文仿宋" w:eastAsia="华文仿宋" w:hAnsi="华文仿宋"/>
          <w:color w:val="000000"/>
          <w:sz w:val="24"/>
        </w:rPr>
        <w:t>2800个左右检索式）来表示。</w:t>
      </w:r>
      <w:r w:rsidR="001434C9">
        <w:rPr>
          <w:rFonts w:ascii="华文仿宋" w:eastAsia="华文仿宋" w:hAnsi="华文仿宋" w:hint="eastAsia"/>
          <w:color w:val="000000"/>
          <w:sz w:val="24"/>
        </w:rPr>
        <w:t>这些表达式按文本文件形式保存，可以修改、传播。</w:t>
      </w:r>
    </w:p>
    <w:p w:rsidR="00BF52D4" w:rsidRDefault="00BF52D4" w:rsidP="00BF52D4">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pict>
          <v:shape id="_x0000_i1032" type="#_x0000_t75" style="width:431.25pt;height:248.25pt">
            <v:imagedata r:id="rId14" o:title="60424-66"/>
          </v:shape>
        </w:pict>
      </w:r>
    </w:p>
    <w:p w:rsidR="002A7C3C" w:rsidRDefault="00BF52D4" w:rsidP="00BF52D4">
      <w:pPr>
        <w:spacing w:after="0" w:line="360" w:lineRule="auto"/>
        <w:rPr>
          <w:rFonts w:ascii="华文仿宋" w:eastAsia="华文仿宋" w:hAnsi="华文仿宋" w:hint="eastAsia"/>
          <w:color w:val="000000"/>
          <w:sz w:val="24"/>
        </w:rPr>
      </w:pPr>
      <w:r>
        <w:rPr>
          <w:rFonts w:ascii="华文仿宋" w:eastAsia="华文仿宋" w:hAnsi="华文仿宋" w:hint="eastAsia"/>
          <w:color w:val="000000"/>
          <w:sz w:val="24"/>
        </w:rPr>
        <w:t>按</w:t>
      </w:r>
      <w:proofErr w:type="gramStart"/>
      <w:r>
        <w:rPr>
          <w:rFonts w:ascii="华文仿宋" w:eastAsia="华文仿宋" w:hAnsi="华文仿宋" w:hint="eastAsia"/>
          <w:color w:val="000000"/>
          <w:sz w:val="24"/>
        </w:rPr>
        <w:t>”</w:t>
      </w:r>
      <w:proofErr w:type="gramEnd"/>
      <w:r>
        <w:rPr>
          <w:rFonts w:ascii="华文仿宋" w:eastAsia="华文仿宋" w:hAnsi="华文仿宋" w:hint="eastAsia"/>
          <w:color w:val="000000"/>
          <w:sz w:val="24"/>
        </w:rPr>
        <w:t>确定“，我们就能获得分层</w:t>
      </w:r>
      <w:r w:rsidR="001434C9">
        <w:rPr>
          <w:rFonts w:ascii="华文仿宋" w:eastAsia="华文仿宋" w:hAnsi="华文仿宋" w:hint="eastAsia"/>
          <w:color w:val="000000"/>
          <w:sz w:val="24"/>
        </w:rPr>
        <w:t>的</w:t>
      </w:r>
      <w:r>
        <w:rPr>
          <w:rFonts w:ascii="华文仿宋" w:eastAsia="华文仿宋" w:hAnsi="华文仿宋" w:hint="eastAsia"/>
          <w:color w:val="000000"/>
          <w:sz w:val="24"/>
        </w:rPr>
        <w:t>分组节点</w:t>
      </w:r>
      <w:r w:rsidR="001434C9">
        <w:rPr>
          <w:rFonts w:ascii="华文仿宋" w:eastAsia="华文仿宋" w:hAnsi="华文仿宋" w:hint="eastAsia"/>
          <w:color w:val="000000"/>
          <w:sz w:val="24"/>
        </w:rPr>
        <w:t>和节点下的专利组</w:t>
      </w:r>
      <w:r>
        <w:rPr>
          <w:rFonts w:ascii="华文仿宋" w:eastAsia="华文仿宋" w:hAnsi="华文仿宋" w:hint="eastAsia"/>
          <w:color w:val="000000"/>
          <w:sz w:val="24"/>
        </w:rPr>
        <w:t>。这些节点名称，就是大家希望的标签。</w:t>
      </w:r>
    </w:p>
    <w:p w:rsidR="002A7C3C" w:rsidRDefault="00BF52D4" w:rsidP="002A7C3C">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这个</w:t>
      </w:r>
      <w:proofErr w:type="spellStart"/>
      <w:r>
        <w:rPr>
          <w:rFonts w:ascii="华文仿宋" w:eastAsia="华文仿宋" w:hAnsi="华文仿宋"/>
          <w:color w:val="000000"/>
          <w:sz w:val="24"/>
        </w:rPr>
        <w:t>model.tpl</w:t>
      </w:r>
      <w:proofErr w:type="spellEnd"/>
      <w:r>
        <w:rPr>
          <w:rFonts w:ascii="华文仿宋" w:eastAsia="华文仿宋" w:hAnsi="华文仿宋"/>
          <w:color w:val="000000"/>
          <w:sz w:val="24"/>
        </w:rPr>
        <w:t>很简单。对于复杂的检索项目，里面的分组检索式</w:t>
      </w:r>
      <w:r w:rsidR="002A7C3C">
        <w:rPr>
          <w:rFonts w:ascii="华文仿宋" w:eastAsia="华文仿宋" w:hAnsi="华文仿宋" w:hint="eastAsia"/>
          <w:color w:val="000000"/>
          <w:sz w:val="24"/>
        </w:rPr>
        <w:t>可</w:t>
      </w:r>
      <w:r w:rsidR="001434C9">
        <w:rPr>
          <w:rFonts w:ascii="华文仿宋" w:eastAsia="华文仿宋" w:hAnsi="华文仿宋" w:hint="eastAsia"/>
          <w:color w:val="000000"/>
          <w:sz w:val="24"/>
        </w:rPr>
        <w:t>通过</w:t>
      </w:r>
      <w:r>
        <w:rPr>
          <w:rFonts w:ascii="华文仿宋" w:eastAsia="华文仿宋" w:hAnsi="华文仿宋"/>
          <w:color w:val="000000"/>
          <w:sz w:val="24"/>
        </w:rPr>
        <w:t>不断修改、调整。</w:t>
      </w:r>
      <w:r>
        <w:rPr>
          <w:rFonts w:ascii="华文仿宋" w:eastAsia="华文仿宋" w:hAnsi="华文仿宋" w:hint="eastAsia"/>
          <w:color w:val="000000"/>
          <w:sz w:val="24"/>
        </w:rPr>
        <w:t>这些修改、调整的知识过程，全部都被捕获在</w:t>
      </w:r>
      <w:proofErr w:type="spellStart"/>
      <w:r>
        <w:rPr>
          <w:rFonts w:ascii="华文仿宋" w:eastAsia="华文仿宋" w:hAnsi="华文仿宋"/>
          <w:color w:val="000000"/>
          <w:sz w:val="24"/>
        </w:rPr>
        <w:t>tpl</w:t>
      </w:r>
      <w:proofErr w:type="spellEnd"/>
      <w:r>
        <w:rPr>
          <w:rFonts w:ascii="华文仿宋" w:eastAsia="华文仿宋" w:hAnsi="华文仿宋"/>
          <w:color w:val="000000"/>
          <w:sz w:val="24"/>
        </w:rPr>
        <w:t>文件中了。</w:t>
      </w:r>
      <w:r>
        <w:rPr>
          <w:rFonts w:ascii="华文仿宋" w:eastAsia="华文仿宋" w:hAnsi="华文仿宋" w:hint="eastAsia"/>
          <w:color w:val="000000"/>
          <w:sz w:val="24"/>
        </w:rPr>
        <w:t>这些以</w:t>
      </w:r>
      <w:proofErr w:type="spellStart"/>
      <w:r>
        <w:rPr>
          <w:rFonts w:ascii="华文仿宋" w:eastAsia="华文仿宋" w:hAnsi="华文仿宋"/>
          <w:color w:val="000000"/>
          <w:sz w:val="24"/>
        </w:rPr>
        <w:t>tpl</w:t>
      </w:r>
      <w:proofErr w:type="spellEnd"/>
      <w:r>
        <w:rPr>
          <w:rFonts w:ascii="华文仿宋" w:eastAsia="华文仿宋" w:hAnsi="华文仿宋"/>
          <w:color w:val="000000"/>
          <w:sz w:val="24"/>
        </w:rPr>
        <w:t>文件形式保存的</w:t>
      </w:r>
      <w:r w:rsidR="002A7C3C">
        <w:rPr>
          <w:rFonts w:ascii="华文仿宋" w:eastAsia="华文仿宋" w:hAnsi="华文仿宋" w:hint="eastAsia"/>
          <w:color w:val="000000"/>
          <w:sz w:val="24"/>
        </w:rPr>
        <w:t>对数据进行分组</w:t>
      </w:r>
      <w:r>
        <w:rPr>
          <w:rFonts w:ascii="华文仿宋" w:eastAsia="华文仿宋" w:hAnsi="华文仿宋"/>
          <w:color w:val="000000"/>
          <w:sz w:val="24"/>
        </w:rPr>
        <w:t>分析方法，是非常有价值的</w:t>
      </w:r>
      <w:r w:rsidR="002A7C3C">
        <w:rPr>
          <w:rFonts w:ascii="华文仿宋" w:eastAsia="华文仿宋" w:hAnsi="华文仿宋" w:hint="eastAsia"/>
          <w:color w:val="000000"/>
          <w:sz w:val="24"/>
        </w:rPr>
        <w:t>。</w:t>
      </w:r>
    </w:p>
    <w:p w:rsidR="00BF52D4" w:rsidRDefault="00BF52D4" w:rsidP="00BF52D4">
      <w:pPr>
        <w:spacing w:after="0" w:line="360" w:lineRule="auto"/>
        <w:rPr>
          <w:rFonts w:ascii="华文仿宋" w:eastAsia="华文仿宋" w:hAnsi="华文仿宋"/>
          <w:color w:val="000000"/>
          <w:sz w:val="24"/>
        </w:rPr>
      </w:pPr>
      <w:r>
        <w:rPr>
          <w:rFonts w:ascii="华文仿宋" w:eastAsia="华文仿宋" w:hAnsi="华文仿宋" w:hint="eastAsia"/>
          <w:color w:val="000000"/>
          <w:sz w:val="24"/>
        </w:rPr>
        <w:lastRenderedPageBreak/>
        <w:t>假如我们完成了</w:t>
      </w:r>
      <w:proofErr w:type="gramStart"/>
      <w:r w:rsidR="001434C9">
        <w:rPr>
          <w:rFonts w:ascii="华文仿宋" w:eastAsia="华文仿宋" w:hAnsi="华文仿宋" w:hint="eastAsia"/>
          <w:color w:val="000000"/>
          <w:sz w:val="24"/>
        </w:rPr>
        <w:t>对高通的</w:t>
      </w:r>
      <w:proofErr w:type="gramEnd"/>
      <w:r w:rsidR="001434C9">
        <w:rPr>
          <w:rFonts w:ascii="华文仿宋" w:eastAsia="华文仿宋" w:hAnsi="华文仿宋" w:hint="eastAsia"/>
          <w:color w:val="000000"/>
          <w:sz w:val="24"/>
        </w:rPr>
        <w:t>分析方法的设计、调试，并把该</w:t>
      </w:r>
      <w:r w:rsidR="002A7C3C">
        <w:rPr>
          <w:rFonts w:ascii="华文仿宋" w:eastAsia="华文仿宋" w:hAnsi="华文仿宋" w:hint="eastAsia"/>
          <w:color w:val="000000"/>
          <w:sz w:val="24"/>
        </w:rPr>
        <w:t>分组</w:t>
      </w:r>
      <w:r w:rsidR="001434C9">
        <w:rPr>
          <w:rFonts w:ascii="华文仿宋" w:eastAsia="华文仿宋" w:hAnsi="华文仿宋" w:hint="eastAsia"/>
          <w:color w:val="000000"/>
          <w:sz w:val="24"/>
        </w:rPr>
        <w:t>分析方法写入</w:t>
      </w:r>
      <w:proofErr w:type="spellStart"/>
      <w:r>
        <w:rPr>
          <w:rFonts w:ascii="华文仿宋" w:eastAsia="华文仿宋" w:hAnsi="华文仿宋"/>
          <w:color w:val="000000"/>
          <w:sz w:val="24"/>
        </w:rPr>
        <w:t>model.tpl</w:t>
      </w:r>
      <w:proofErr w:type="spellEnd"/>
      <w:r>
        <w:rPr>
          <w:rFonts w:ascii="华文仿宋" w:eastAsia="华文仿宋" w:hAnsi="华文仿宋"/>
          <w:color w:val="000000"/>
          <w:sz w:val="24"/>
        </w:rPr>
        <w:t>文件</w:t>
      </w:r>
      <w:r w:rsidR="001434C9">
        <w:rPr>
          <w:rFonts w:ascii="华文仿宋" w:eastAsia="华文仿宋" w:hAnsi="华文仿宋" w:hint="eastAsia"/>
          <w:color w:val="000000"/>
          <w:sz w:val="24"/>
        </w:rPr>
        <w:t>保存。</w:t>
      </w:r>
      <w:r>
        <w:rPr>
          <w:rFonts w:ascii="华文仿宋" w:eastAsia="华文仿宋" w:hAnsi="华文仿宋"/>
          <w:color w:val="000000"/>
          <w:sz w:val="24"/>
        </w:rPr>
        <w:t>我们现在希望</w:t>
      </w:r>
      <w:r w:rsidR="001434C9">
        <w:rPr>
          <w:rFonts w:ascii="华文仿宋" w:eastAsia="华文仿宋" w:hAnsi="华文仿宋" w:hint="eastAsia"/>
          <w:color w:val="000000"/>
          <w:sz w:val="24"/>
        </w:rPr>
        <w:t>利用这个已经完成的分析方法，再</w:t>
      </w:r>
      <w:r>
        <w:rPr>
          <w:rFonts w:ascii="华文仿宋" w:eastAsia="华文仿宋" w:hAnsi="华文仿宋"/>
          <w:color w:val="000000"/>
          <w:sz w:val="24"/>
        </w:rPr>
        <w:t>对其它</w:t>
      </w:r>
      <w:r w:rsidR="002A7C3C">
        <w:rPr>
          <w:rFonts w:ascii="华文仿宋" w:eastAsia="华文仿宋" w:hAnsi="华文仿宋" w:hint="eastAsia"/>
          <w:color w:val="000000"/>
          <w:sz w:val="24"/>
        </w:rPr>
        <w:t>数据</w:t>
      </w:r>
      <w:r>
        <w:rPr>
          <w:rFonts w:ascii="华文仿宋" w:eastAsia="华文仿宋" w:hAnsi="华文仿宋"/>
          <w:color w:val="000000"/>
          <w:sz w:val="24"/>
        </w:rPr>
        <w:t>进行分析。</w:t>
      </w:r>
      <w:r w:rsidR="002A7C3C">
        <w:rPr>
          <w:rFonts w:ascii="华文仿宋" w:eastAsia="华文仿宋" w:hAnsi="华文仿宋" w:hint="eastAsia"/>
          <w:color w:val="000000"/>
          <w:sz w:val="24"/>
        </w:rPr>
        <w:t>例如，我们希望用相同的分析方法，分析中兴、华为的专利。检索，</w:t>
      </w:r>
    </w:p>
    <w:p w:rsidR="00BF52D4" w:rsidRPr="006921B1" w:rsidRDefault="006921B1" w:rsidP="006921B1">
      <w:pPr>
        <w:spacing w:after="0" w:line="360" w:lineRule="auto"/>
        <w:rPr>
          <w:rFonts w:ascii="华文仿宋" w:eastAsia="华文仿宋" w:hAnsi="华文仿宋"/>
          <w:b/>
          <w:color w:val="FFFFFF"/>
          <w:sz w:val="24"/>
          <w:highlight w:val="red"/>
        </w:rPr>
      </w:pPr>
      <w:r>
        <w:rPr>
          <w:rFonts w:ascii="华文仿宋" w:eastAsia="华文仿宋" w:hAnsi="华文仿宋"/>
          <w:b/>
          <w:color w:val="000000"/>
          <w:sz w:val="24"/>
        </w:rPr>
        <w:tab/>
      </w:r>
      <w:hyperlink r:id="rId15" w:history="1">
        <w:proofErr w:type="gramStart"/>
        <w:r w:rsidRPr="006921B1">
          <w:rPr>
            <w:rStyle w:val="a7"/>
            <w:b/>
            <w:color w:val="FFFFFF"/>
            <w:sz w:val="24"/>
            <w:highlight w:val="red"/>
            <w:u w:val="none"/>
          </w:rPr>
          <w:t>ann/zte</w:t>
        </w:r>
        <w:proofErr w:type="gramEnd"/>
      </w:hyperlink>
    </w:p>
    <w:p w:rsidR="006921B1" w:rsidRDefault="006921B1" w:rsidP="006921B1">
      <w:pPr>
        <w:spacing w:after="0" w:line="360" w:lineRule="auto"/>
        <w:rPr>
          <w:rFonts w:ascii="华文仿宋" w:eastAsia="华文仿宋" w:hAnsi="华文仿宋"/>
          <w:color w:val="000000"/>
          <w:sz w:val="24"/>
        </w:rPr>
      </w:pPr>
      <w:r>
        <w:rPr>
          <w:rFonts w:ascii="华文仿宋" w:eastAsia="华文仿宋" w:hAnsi="华文仿宋" w:hint="eastAsia"/>
          <w:color w:val="000000"/>
          <w:sz w:val="24"/>
        </w:rPr>
        <w:t>结果</w:t>
      </w:r>
      <w:r>
        <w:rPr>
          <w:rFonts w:ascii="华文仿宋" w:eastAsia="华文仿宋" w:hAnsi="华文仿宋"/>
          <w:color w:val="000000"/>
          <w:sz w:val="24"/>
        </w:rPr>
        <w:t>: 11314篇</w:t>
      </w:r>
    </w:p>
    <w:p w:rsidR="006921B1" w:rsidRPr="006921B1" w:rsidRDefault="006921B1" w:rsidP="006921B1">
      <w:pPr>
        <w:spacing w:after="0" w:line="360" w:lineRule="auto"/>
        <w:rPr>
          <w:rFonts w:ascii="华文仿宋" w:eastAsia="华文仿宋" w:hAnsi="华文仿宋"/>
          <w:b/>
          <w:color w:val="FFFFFF"/>
          <w:sz w:val="24"/>
          <w:highlight w:val="red"/>
        </w:rPr>
      </w:pPr>
      <w:r>
        <w:rPr>
          <w:rFonts w:ascii="华文仿宋" w:eastAsia="华文仿宋" w:hAnsi="华文仿宋"/>
          <w:b/>
          <w:color w:val="000000"/>
          <w:sz w:val="24"/>
        </w:rPr>
        <w:tab/>
      </w:r>
      <w:hyperlink r:id="rId16" w:history="1">
        <w:proofErr w:type="gramStart"/>
        <w:r w:rsidRPr="006921B1">
          <w:rPr>
            <w:rStyle w:val="a7"/>
            <w:b/>
            <w:color w:val="FFFFFF"/>
            <w:sz w:val="24"/>
            <w:highlight w:val="red"/>
            <w:u w:val="none"/>
          </w:rPr>
          <w:t>ann/huawei</w:t>
        </w:r>
        <w:proofErr w:type="gramEnd"/>
        <w:r w:rsidRPr="006921B1">
          <w:rPr>
            <w:rStyle w:val="a7"/>
            <w:b/>
            <w:color w:val="FFFFFF"/>
            <w:sz w:val="24"/>
            <w:highlight w:val="red"/>
            <w:u w:val="none"/>
          </w:rPr>
          <w:t xml:space="preserve"> </w:t>
        </w:r>
      </w:hyperlink>
    </w:p>
    <w:p w:rsidR="006921B1" w:rsidRDefault="006921B1" w:rsidP="006921B1">
      <w:pPr>
        <w:spacing w:after="0" w:line="360" w:lineRule="auto"/>
        <w:rPr>
          <w:rFonts w:ascii="华文仿宋" w:eastAsia="华文仿宋" w:hAnsi="华文仿宋"/>
          <w:color w:val="000000"/>
          <w:sz w:val="24"/>
        </w:rPr>
      </w:pPr>
      <w:r>
        <w:rPr>
          <w:rFonts w:ascii="华文仿宋" w:eastAsia="华文仿宋" w:hAnsi="华文仿宋" w:hint="eastAsia"/>
          <w:color w:val="000000"/>
          <w:sz w:val="24"/>
        </w:rPr>
        <w:t>结果</w:t>
      </w:r>
      <w:r>
        <w:rPr>
          <w:rFonts w:ascii="华文仿宋" w:eastAsia="华文仿宋" w:hAnsi="华文仿宋"/>
          <w:color w:val="000000"/>
          <w:sz w:val="24"/>
        </w:rPr>
        <w:t>: 14717篇</w:t>
      </w:r>
    </w:p>
    <w:p w:rsidR="006921B1" w:rsidRDefault="006921B1" w:rsidP="006921B1">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pict>
          <v:shape id="_x0000_i1033" type="#_x0000_t75" style="width:431.25pt;height:415.5pt">
            <v:imagedata r:id="rId17" o:title="60424-67"/>
          </v:shape>
        </w:pict>
      </w:r>
    </w:p>
    <w:p w:rsidR="006921B1" w:rsidRDefault="006921B1" w:rsidP="006921B1">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34" type="#_x0000_t75" style="width:431.25pt;height:415.5pt">
            <v:imagedata r:id="rId18" o:title="60424-68"/>
          </v:shape>
        </w:pict>
      </w:r>
    </w:p>
    <w:p w:rsidR="006921B1" w:rsidRDefault="006921B1" w:rsidP="006921B1">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35" type="#_x0000_t75" style="width:431.25pt;height:299.25pt">
            <v:imagedata r:id="rId19" o:title="60424-69"/>
          </v:shape>
        </w:pict>
      </w:r>
    </w:p>
    <w:p w:rsidR="006921B1" w:rsidRDefault="006921B1" w:rsidP="006921B1">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pict>
          <v:shape id="_x0000_i1036" type="#_x0000_t75" style="width:431.25pt;height:299.25pt">
            <v:imagedata r:id="rId20" o:title="60424-70"/>
          </v:shape>
        </w:pict>
      </w:r>
    </w:p>
    <w:p w:rsidR="006921B1" w:rsidRDefault="006921B1" w:rsidP="006921B1">
      <w:pPr>
        <w:spacing w:after="0" w:line="360" w:lineRule="auto"/>
        <w:rPr>
          <w:rFonts w:ascii="华文仿宋" w:eastAsia="华文仿宋" w:hAnsi="华文仿宋"/>
          <w:color w:val="000000"/>
          <w:sz w:val="24"/>
        </w:rPr>
      </w:pPr>
      <w:r>
        <w:rPr>
          <w:rFonts w:ascii="华文仿宋" w:eastAsia="华文仿宋" w:hAnsi="华文仿宋" w:hint="eastAsia"/>
          <w:color w:val="000000"/>
          <w:sz w:val="24"/>
        </w:rPr>
        <w:lastRenderedPageBreak/>
        <w:t>我们知道，从搜索的数据是华为。图标选择</w:t>
      </w:r>
      <w:r>
        <w:rPr>
          <w:rFonts w:ascii="华文仿宋" w:eastAsia="华文仿宋" w:hAnsi="华文仿宋"/>
          <w:color w:val="000000"/>
          <w:sz w:val="24"/>
        </w:rPr>
        <w:t>1，表示这些从华为</w:t>
      </w:r>
      <w:r w:rsidR="002A7C3C">
        <w:rPr>
          <w:rFonts w:ascii="华文仿宋" w:eastAsia="华文仿宋" w:hAnsi="华文仿宋" w:hint="eastAsia"/>
          <w:color w:val="000000"/>
          <w:sz w:val="24"/>
        </w:rPr>
        <w:t>数据中符合检索条件</w:t>
      </w:r>
      <w:r>
        <w:rPr>
          <w:rFonts w:ascii="华文仿宋" w:eastAsia="华文仿宋" w:hAnsi="华文仿宋"/>
          <w:color w:val="000000"/>
          <w:sz w:val="24"/>
        </w:rPr>
        <w:t>分组进来的数据，都用图标1表示，以便在进一步分析、浏览中区分。</w:t>
      </w:r>
    </w:p>
    <w:p w:rsidR="006921B1" w:rsidRDefault="006921B1" w:rsidP="006921B1">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pict>
          <v:shape id="_x0000_i1037" type="#_x0000_t75" style="width:431.25pt;height:415.5pt">
            <v:imagedata r:id="rId21" o:title="60424-71"/>
          </v:shape>
        </w:pict>
      </w:r>
    </w:p>
    <w:p w:rsidR="006921B1" w:rsidRDefault="006921B1" w:rsidP="006921B1">
      <w:pPr>
        <w:spacing w:after="0" w:line="360" w:lineRule="auto"/>
        <w:rPr>
          <w:rFonts w:ascii="华文仿宋" w:eastAsia="华文仿宋" w:hAnsi="华文仿宋"/>
          <w:color w:val="000000"/>
          <w:sz w:val="24"/>
        </w:rPr>
      </w:pPr>
      <w:r>
        <w:rPr>
          <w:rFonts w:ascii="华文仿宋" w:eastAsia="华文仿宋" w:hAnsi="华文仿宋" w:hint="eastAsia"/>
          <w:color w:val="000000"/>
          <w:sz w:val="24"/>
        </w:rPr>
        <w:t>那些标</w:t>
      </w:r>
      <w:r>
        <w:rPr>
          <w:rFonts w:ascii="华文仿宋" w:eastAsia="华文仿宋" w:hAnsi="华文仿宋"/>
          <w:color w:val="000000"/>
          <w:sz w:val="24"/>
        </w:rPr>
        <w:t>1的数据都是华为的</w:t>
      </w:r>
      <w:r w:rsidR="002A7C3C">
        <w:rPr>
          <w:rFonts w:ascii="华文仿宋" w:eastAsia="华文仿宋" w:hAnsi="华文仿宋" w:hint="eastAsia"/>
          <w:color w:val="000000"/>
          <w:sz w:val="24"/>
        </w:rPr>
        <w:t>。</w:t>
      </w:r>
      <w:r>
        <w:rPr>
          <w:rFonts w:ascii="华文仿宋" w:eastAsia="华文仿宋" w:hAnsi="华文仿宋" w:hint="eastAsia"/>
          <w:color w:val="000000"/>
          <w:sz w:val="24"/>
        </w:rPr>
        <w:t>同样炮制，我们对主搜索的中兴数据，进行相同</w:t>
      </w:r>
      <w:proofErr w:type="spellStart"/>
      <w:r>
        <w:rPr>
          <w:rFonts w:ascii="华文仿宋" w:eastAsia="华文仿宋" w:hAnsi="华文仿宋"/>
          <w:color w:val="000000"/>
          <w:sz w:val="24"/>
        </w:rPr>
        <w:t>model.tpl</w:t>
      </w:r>
      <w:proofErr w:type="spellEnd"/>
      <w:r>
        <w:rPr>
          <w:rFonts w:ascii="华文仿宋" w:eastAsia="华文仿宋" w:hAnsi="华文仿宋"/>
          <w:color w:val="000000"/>
          <w:sz w:val="24"/>
        </w:rPr>
        <w:t>定义的分析。</w:t>
      </w:r>
    </w:p>
    <w:p w:rsidR="006921B1" w:rsidRDefault="006921B1" w:rsidP="006921B1">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38" type="#_x0000_t75" style="width:431.25pt;height:415.5pt">
            <v:imagedata r:id="rId22" o:title="60424-72"/>
          </v:shape>
        </w:pict>
      </w:r>
    </w:p>
    <w:p w:rsidR="00975065" w:rsidRDefault="00975065" w:rsidP="00975065">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39" type="#_x0000_t75" style="width:431.25pt;height:415.5pt">
            <v:imagedata r:id="rId23" o:title="60424-73"/>
          </v:shape>
        </w:pict>
      </w:r>
    </w:p>
    <w:p w:rsidR="00975065" w:rsidRDefault="00975065" w:rsidP="00975065">
      <w:pPr>
        <w:spacing w:after="0" w:line="360" w:lineRule="auto"/>
        <w:rPr>
          <w:rFonts w:ascii="华文仿宋" w:eastAsia="华文仿宋" w:hAnsi="华文仿宋" w:hint="eastAsia"/>
          <w:color w:val="000000"/>
          <w:sz w:val="24"/>
        </w:rPr>
      </w:pPr>
      <w:r>
        <w:rPr>
          <w:rFonts w:ascii="华文仿宋" w:eastAsia="华文仿宋" w:hAnsi="华文仿宋" w:hint="eastAsia"/>
          <w:color w:val="000000"/>
          <w:sz w:val="24"/>
        </w:rPr>
        <w:t>按“确定”，我们就获得包括中兴</w:t>
      </w:r>
      <w:r w:rsidR="002A7C3C">
        <w:rPr>
          <w:rFonts w:ascii="华文仿宋" w:eastAsia="华文仿宋" w:hAnsi="华文仿宋" w:hint="eastAsia"/>
          <w:color w:val="000000"/>
          <w:sz w:val="24"/>
        </w:rPr>
        <w:t>(</w:t>
      </w:r>
      <w:r w:rsidR="002A7C3C">
        <w:rPr>
          <w:rFonts w:ascii="华文仿宋" w:eastAsia="华文仿宋" w:hAnsi="华文仿宋" w:hint="eastAsia"/>
          <w:color w:val="000000"/>
          <w:sz w:val="24"/>
        </w:rPr>
        <w:t>图标为2</w:t>
      </w:r>
      <w:r w:rsidR="002A7C3C">
        <w:rPr>
          <w:rFonts w:ascii="华文仿宋" w:eastAsia="华文仿宋" w:hAnsi="华文仿宋" w:hint="eastAsia"/>
          <w:color w:val="000000"/>
          <w:sz w:val="24"/>
        </w:rPr>
        <w:t>)</w:t>
      </w:r>
      <w:r>
        <w:rPr>
          <w:rFonts w:ascii="华文仿宋" w:eastAsia="华文仿宋" w:hAnsi="华文仿宋" w:hint="eastAsia"/>
          <w:color w:val="000000"/>
          <w:sz w:val="24"/>
        </w:rPr>
        <w:t>的数据分析结果。</w:t>
      </w:r>
    </w:p>
    <w:p w:rsidR="00975065" w:rsidRDefault="002A7C3C" w:rsidP="00975065">
      <w:pPr>
        <w:spacing w:after="0" w:line="360" w:lineRule="auto"/>
        <w:rPr>
          <w:rFonts w:ascii="华文仿宋" w:eastAsia="华文仿宋" w:hAnsi="华文仿宋"/>
          <w:color w:val="000000"/>
          <w:sz w:val="24"/>
        </w:rPr>
      </w:pPr>
      <w:r>
        <w:rPr>
          <w:rFonts w:ascii="华文仿宋" w:eastAsia="华文仿宋" w:hAnsi="华文仿宋" w:hint="eastAsia"/>
          <w:color w:val="000000"/>
          <w:sz w:val="24"/>
        </w:rPr>
        <w:t>如果</w:t>
      </w:r>
      <w:r w:rsidR="00975065">
        <w:rPr>
          <w:rFonts w:ascii="华文仿宋" w:eastAsia="华文仿宋" w:hAnsi="华文仿宋" w:hint="eastAsia"/>
          <w:color w:val="000000"/>
          <w:sz w:val="24"/>
        </w:rPr>
        <w:t>我们</w:t>
      </w:r>
      <w:r>
        <w:rPr>
          <w:rFonts w:ascii="华文仿宋" w:eastAsia="华文仿宋" w:hAnsi="华文仿宋" w:hint="eastAsia"/>
          <w:color w:val="000000"/>
          <w:sz w:val="24"/>
        </w:rPr>
        <w:t>希望单独</w:t>
      </w:r>
      <w:r w:rsidR="00975065">
        <w:rPr>
          <w:rFonts w:ascii="华文仿宋" w:eastAsia="华文仿宋" w:hAnsi="华文仿宋" w:hint="eastAsia"/>
          <w:color w:val="000000"/>
          <w:sz w:val="24"/>
        </w:rPr>
        <w:t>进行分析。</w:t>
      </w:r>
      <w:r>
        <w:rPr>
          <w:rFonts w:ascii="华文仿宋" w:eastAsia="华文仿宋" w:hAnsi="华文仿宋" w:hint="eastAsia"/>
          <w:color w:val="000000"/>
          <w:sz w:val="24"/>
        </w:rPr>
        <w:t>例如，</w:t>
      </w:r>
      <w:r w:rsidR="00975065">
        <w:rPr>
          <w:rFonts w:ascii="华文仿宋" w:eastAsia="华文仿宋" w:hAnsi="华文仿宋" w:hint="eastAsia"/>
          <w:color w:val="000000"/>
          <w:sz w:val="24"/>
        </w:rPr>
        <w:t>爱立信和华为的</w:t>
      </w:r>
      <w:r w:rsidR="00975065">
        <w:rPr>
          <w:rFonts w:ascii="华文仿宋" w:eastAsia="华文仿宋" w:hAnsi="华文仿宋"/>
          <w:color w:val="000000"/>
          <w:sz w:val="24"/>
        </w:rPr>
        <w:t>分析</w:t>
      </w:r>
      <w:r w:rsidR="001121A1">
        <w:rPr>
          <w:rFonts w:ascii="华文仿宋" w:eastAsia="华文仿宋" w:hAnsi="华文仿宋" w:hint="eastAsia"/>
          <w:color w:val="000000"/>
          <w:sz w:val="24"/>
        </w:rPr>
        <w:t>，</w:t>
      </w:r>
    </w:p>
    <w:p w:rsidR="00975065" w:rsidRPr="00975065" w:rsidRDefault="00975065" w:rsidP="00975065">
      <w:pPr>
        <w:spacing w:after="0" w:line="360" w:lineRule="auto"/>
        <w:rPr>
          <w:rFonts w:ascii="华文仿宋" w:eastAsia="华文仿宋" w:hAnsi="华文仿宋"/>
          <w:b/>
          <w:color w:val="FFFFFF"/>
          <w:sz w:val="24"/>
          <w:highlight w:val="red"/>
        </w:rPr>
      </w:pPr>
      <w:r>
        <w:rPr>
          <w:rFonts w:ascii="华文仿宋" w:eastAsia="华文仿宋" w:hAnsi="华文仿宋"/>
          <w:b/>
          <w:color w:val="000000"/>
          <w:sz w:val="24"/>
        </w:rPr>
        <w:tab/>
      </w:r>
      <w:hyperlink r:id="rId24" w:history="1">
        <w:r w:rsidRPr="00975065">
          <w:rPr>
            <w:rStyle w:val="a7"/>
            <w:rFonts w:hint="eastAsia"/>
            <w:b/>
            <w:color w:val="FFFFFF"/>
            <w:sz w:val="24"/>
            <w:highlight w:val="red"/>
            <w:u w:val="none"/>
          </w:rPr>
          <w:t xml:space="preserve">ann/(huawei or  </w:t>
        </w:r>
        <w:r w:rsidRPr="00975065">
          <w:rPr>
            <w:rStyle w:val="a7"/>
            <w:rFonts w:hint="eastAsia"/>
            <w:b/>
            <w:color w:val="FFFFFF"/>
            <w:sz w:val="24"/>
            <w:highlight w:val="red"/>
            <w:u w:val="none"/>
          </w:rPr>
          <w:t>爱立信</w:t>
        </w:r>
        <w:r w:rsidRPr="00975065">
          <w:rPr>
            <w:rStyle w:val="a7"/>
            <w:rFonts w:hint="eastAsia"/>
            <w:b/>
            <w:color w:val="FFFFFF"/>
            <w:sz w:val="24"/>
            <w:highlight w:val="red"/>
            <w:u w:val="none"/>
          </w:rPr>
          <w:t xml:space="preserve">) </w:t>
        </w:r>
      </w:hyperlink>
    </w:p>
    <w:p w:rsidR="00975065" w:rsidRDefault="00975065" w:rsidP="00975065">
      <w:pPr>
        <w:spacing w:after="0" w:line="360" w:lineRule="auto"/>
        <w:rPr>
          <w:rFonts w:ascii="华文仿宋" w:eastAsia="华文仿宋" w:hAnsi="华文仿宋"/>
          <w:color w:val="000000"/>
          <w:sz w:val="24"/>
        </w:rPr>
      </w:pPr>
      <w:r>
        <w:rPr>
          <w:rFonts w:ascii="华文仿宋" w:eastAsia="华文仿宋" w:hAnsi="华文仿宋" w:hint="eastAsia"/>
          <w:color w:val="000000"/>
          <w:sz w:val="24"/>
        </w:rPr>
        <w:t>结果</w:t>
      </w:r>
      <w:r>
        <w:rPr>
          <w:rFonts w:ascii="华文仿宋" w:eastAsia="华文仿宋" w:hAnsi="华文仿宋"/>
          <w:color w:val="000000"/>
          <w:sz w:val="24"/>
        </w:rPr>
        <w:t>: 16650篇</w:t>
      </w:r>
      <w:r w:rsidR="001121A1">
        <w:rPr>
          <w:rFonts w:ascii="华文仿宋" w:eastAsia="华文仿宋" w:hAnsi="华文仿宋" w:hint="eastAsia"/>
          <w:color w:val="000000"/>
          <w:sz w:val="24"/>
        </w:rPr>
        <w:t>，数据在从搜索。</w:t>
      </w:r>
    </w:p>
    <w:p w:rsidR="00975065" w:rsidRDefault="00975065" w:rsidP="00975065">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40" type="#_x0000_t75" style="width:431.25pt;height:415.5pt">
            <v:imagedata r:id="rId25" o:title="60424-74"/>
          </v:shape>
        </w:pict>
      </w:r>
    </w:p>
    <w:p w:rsidR="00975065" w:rsidRDefault="00975065" w:rsidP="00975065">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41" type="#_x0000_t75" style="width:431.25pt;height:415.5pt">
            <v:imagedata r:id="rId26" o:title="60424-75"/>
          </v:shape>
        </w:pict>
      </w:r>
    </w:p>
    <w:p w:rsidR="00975065" w:rsidRDefault="00975065" w:rsidP="00975065">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42" type="#_x0000_t75" style="width:431.25pt;height:299.25pt">
            <v:imagedata r:id="rId27" o:title="60424-76"/>
          </v:shape>
        </w:pict>
      </w:r>
    </w:p>
    <w:p w:rsidR="00975065" w:rsidRDefault="00975065" w:rsidP="00975065">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43" type="#_x0000_t75" style="width:431.25pt;height:398.25pt">
            <v:imagedata r:id="rId28" o:title="60424-77"/>
          </v:shape>
        </w:pict>
      </w:r>
    </w:p>
    <w:p w:rsidR="00975065" w:rsidRDefault="00975065" w:rsidP="00975065">
      <w:pPr>
        <w:spacing w:after="0" w:line="360" w:lineRule="auto"/>
        <w:rPr>
          <w:rFonts w:ascii="华文仿宋" w:eastAsia="华文仿宋" w:hAnsi="华文仿宋"/>
          <w:color w:val="000000"/>
          <w:sz w:val="24"/>
        </w:rPr>
      </w:pPr>
      <w:r>
        <w:rPr>
          <w:rFonts w:ascii="华文仿宋" w:eastAsia="华文仿宋" w:hAnsi="华文仿宋" w:hint="eastAsia"/>
          <w:color w:val="000000"/>
          <w:sz w:val="24"/>
        </w:rPr>
        <w:t>我们直接选</w:t>
      </w:r>
      <w:proofErr w:type="spellStart"/>
      <w:r>
        <w:rPr>
          <w:rFonts w:ascii="华文仿宋" w:eastAsia="华文仿宋" w:hAnsi="华文仿宋"/>
          <w:color w:val="000000"/>
          <w:sz w:val="24"/>
        </w:rPr>
        <w:t>model.tpl</w:t>
      </w:r>
      <w:proofErr w:type="spellEnd"/>
      <w:r>
        <w:rPr>
          <w:rFonts w:ascii="华文仿宋" w:eastAsia="华文仿宋" w:hAnsi="华文仿宋"/>
          <w:color w:val="000000"/>
          <w:sz w:val="24"/>
        </w:rPr>
        <w:t>文件。</w:t>
      </w:r>
    </w:p>
    <w:p w:rsidR="00975065" w:rsidRDefault="00975065" w:rsidP="00975065">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44" type="#_x0000_t75" style="width:431.25pt;height:299.25pt">
            <v:imagedata r:id="rId29" o:title="60424-78"/>
          </v:shape>
        </w:pict>
      </w:r>
    </w:p>
    <w:p w:rsidR="00975065" w:rsidRDefault="00975065" w:rsidP="00975065">
      <w:pPr>
        <w:spacing w:after="0" w:line="480" w:lineRule="auto"/>
        <w:jc w:val="center"/>
        <w:rPr>
          <w:rFonts w:ascii="华文仿宋" w:eastAsia="华文仿宋" w:hAnsi="华文仿宋" w:hint="eastAsia"/>
          <w:color w:val="000000"/>
          <w:sz w:val="24"/>
        </w:rPr>
      </w:pPr>
      <w:r>
        <w:rPr>
          <w:rFonts w:ascii="华文仿宋" w:eastAsia="华文仿宋" w:hAnsi="华文仿宋" w:hint="eastAsia"/>
          <w:color w:val="000000"/>
          <w:sz w:val="24"/>
        </w:rPr>
        <w:lastRenderedPageBreak/>
        <w:pict>
          <v:shape id="_x0000_i1045" type="#_x0000_t75" style="width:431.25pt;height:415.5pt">
            <v:imagedata r:id="rId30" o:title="60424-79"/>
          </v:shape>
        </w:pict>
      </w:r>
    </w:p>
    <w:p w:rsidR="00975065" w:rsidRDefault="00E346DB" w:rsidP="001121A1">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这样，我们有了第二个分析，是对爱立信和华为做的。由于，华为在第一次分析中被标注为</w:t>
      </w:r>
      <w:r>
        <w:rPr>
          <w:rFonts w:ascii="华文仿宋" w:eastAsia="华文仿宋" w:hAnsi="华文仿宋"/>
          <w:color w:val="000000"/>
          <w:sz w:val="24"/>
        </w:rPr>
        <w:t>1，所以在新的分析中，也被标为1.</w:t>
      </w:r>
    </w:p>
    <w:p w:rsidR="00E346DB" w:rsidRDefault="00E346DB" w:rsidP="001121A1">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没有标</w:t>
      </w:r>
      <w:r>
        <w:rPr>
          <w:rFonts w:ascii="华文仿宋" w:eastAsia="华文仿宋" w:hAnsi="华文仿宋"/>
          <w:color w:val="000000"/>
          <w:sz w:val="24"/>
        </w:rPr>
        <w:t>1的就是爱立信，其中我们发现“一级名称1”/"二姐名称1"的节点下只有标1的华为（6篇），没有爱立信的数据（当然这是在3</w:t>
      </w:r>
      <w:r w:rsidR="001121A1">
        <w:rPr>
          <w:rFonts w:ascii="华文仿宋" w:eastAsia="华文仿宋" w:hAnsi="华文仿宋"/>
          <w:color w:val="000000"/>
          <w:sz w:val="24"/>
        </w:rPr>
        <w:t>年的测试数据上做的，</w:t>
      </w:r>
      <w:r w:rsidR="001121A1">
        <w:rPr>
          <w:rFonts w:ascii="华文仿宋" w:eastAsia="华文仿宋" w:hAnsi="华文仿宋" w:hint="eastAsia"/>
          <w:color w:val="000000"/>
          <w:sz w:val="24"/>
        </w:rPr>
        <w:t>并不说明问题）</w:t>
      </w:r>
      <w:r>
        <w:rPr>
          <w:rFonts w:ascii="华文仿宋" w:eastAsia="华文仿宋" w:hAnsi="华文仿宋"/>
          <w:color w:val="000000"/>
          <w:sz w:val="24"/>
        </w:rPr>
        <w:t>。</w:t>
      </w:r>
      <w:r>
        <w:rPr>
          <w:rFonts w:ascii="华文仿宋" w:eastAsia="华文仿宋" w:hAnsi="华文仿宋" w:hint="eastAsia"/>
          <w:color w:val="000000"/>
          <w:sz w:val="24"/>
        </w:rPr>
        <w:t>如果是在实时数据下，这些现象都是值得关注的！</w:t>
      </w:r>
    </w:p>
    <w:p w:rsidR="00E346DB" w:rsidRDefault="00E346DB" w:rsidP="001121A1">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这样，我们用传统分析获得</w:t>
      </w:r>
      <w:proofErr w:type="gramStart"/>
      <w:r>
        <w:rPr>
          <w:rFonts w:ascii="华文仿宋" w:eastAsia="华文仿宋" w:hAnsi="华文仿宋" w:hint="eastAsia"/>
          <w:color w:val="000000"/>
          <w:sz w:val="24"/>
        </w:rPr>
        <w:t>一个高通的</w:t>
      </w:r>
      <w:proofErr w:type="gramEnd"/>
      <w:r>
        <w:rPr>
          <w:rFonts w:ascii="华文仿宋" w:eastAsia="华文仿宋" w:hAnsi="华文仿宋" w:hint="eastAsia"/>
          <w:color w:val="000000"/>
          <w:sz w:val="24"/>
        </w:rPr>
        <w:t>分析结果，现在被应用到许多场合。我们只有一个分析方法，应用到</w:t>
      </w:r>
      <w:r>
        <w:rPr>
          <w:rFonts w:ascii="华文仿宋" w:eastAsia="华文仿宋" w:hAnsi="华文仿宋"/>
          <w:color w:val="000000"/>
          <w:sz w:val="24"/>
        </w:rPr>
        <w:t>M种的数据组合中，就是M</w:t>
      </w:r>
      <w:proofErr w:type="gramStart"/>
      <w:r>
        <w:rPr>
          <w:rFonts w:ascii="华文仿宋" w:eastAsia="华文仿宋" w:hAnsi="华文仿宋"/>
          <w:color w:val="000000"/>
          <w:sz w:val="24"/>
        </w:rPr>
        <w:t>个</w:t>
      </w:r>
      <w:proofErr w:type="gramEnd"/>
      <w:r>
        <w:rPr>
          <w:rFonts w:ascii="华文仿宋" w:eastAsia="华文仿宋" w:hAnsi="华文仿宋"/>
          <w:color w:val="000000"/>
          <w:sz w:val="24"/>
        </w:rPr>
        <w:t>分析！</w:t>
      </w:r>
    </w:p>
    <w:p w:rsidR="00E346DB" w:rsidRDefault="00E346DB" w:rsidP="001121A1">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lastRenderedPageBreak/>
        <w:t>另外，</w:t>
      </w:r>
      <w:r w:rsidR="001121A1">
        <w:rPr>
          <w:rFonts w:ascii="华文仿宋" w:eastAsia="华文仿宋" w:hAnsi="华文仿宋" w:hint="eastAsia"/>
          <w:color w:val="000000"/>
          <w:sz w:val="24"/>
        </w:rPr>
        <w:t>假设</w:t>
      </w:r>
      <w:r>
        <w:rPr>
          <w:rFonts w:ascii="华文仿宋" w:eastAsia="华文仿宋" w:hAnsi="华文仿宋" w:hint="eastAsia"/>
          <w:color w:val="000000"/>
          <w:sz w:val="24"/>
        </w:rPr>
        <w:t>过了</w:t>
      </w:r>
      <w:r>
        <w:rPr>
          <w:rFonts w:ascii="华文仿宋" w:eastAsia="华文仿宋" w:hAnsi="华文仿宋"/>
          <w:color w:val="000000"/>
          <w:sz w:val="24"/>
        </w:rPr>
        <w:t>3个月，</w:t>
      </w:r>
      <w:proofErr w:type="gramStart"/>
      <w:r>
        <w:rPr>
          <w:rFonts w:ascii="华文仿宋" w:eastAsia="华文仿宋" w:hAnsi="华文仿宋"/>
          <w:color w:val="000000"/>
          <w:sz w:val="24"/>
        </w:rPr>
        <w:t>高通有</w:t>
      </w:r>
      <w:r w:rsidR="001121A1">
        <w:rPr>
          <w:rFonts w:ascii="华文仿宋" w:eastAsia="华文仿宋" w:hAnsi="华文仿宋" w:hint="eastAsia"/>
          <w:color w:val="000000"/>
          <w:sz w:val="24"/>
        </w:rPr>
        <w:t>了</w:t>
      </w:r>
      <w:proofErr w:type="gramEnd"/>
      <w:r>
        <w:rPr>
          <w:rFonts w:ascii="华文仿宋" w:eastAsia="华文仿宋" w:hAnsi="华文仿宋"/>
          <w:color w:val="000000"/>
          <w:sz w:val="24"/>
        </w:rPr>
        <w:t>新的数据，华为，中兴，爱立信</w:t>
      </w:r>
      <w:r w:rsidR="001121A1">
        <w:rPr>
          <w:rFonts w:ascii="华文仿宋" w:eastAsia="华文仿宋" w:hAnsi="华文仿宋" w:hint="eastAsia"/>
          <w:color w:val="000000"/>
          <w:sz w:val="24"/>
        </w:rPr>
        <w:t>也</w:t>
      </w:r>
      <w:r>
        <w:rPr>
          <w:rFonts w:ascii="华文仿宋" w:eastAsia="华文仿宋" w:hAnsi="华文仿宋"/>
          <w:color w:val="000000"/>
          <w:sz w:val="24"/>
        </w:rPr>
        <w:t>都有新的数据，我们希望做个更新分析。</w:t>
      </w:r>
    </w:p>
    <w:p w:rsidR="00E346DB" w:rsidRDefault="00E346DB" w:rsidP="001121A1">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我们只要把检索改为</w:t>
      </w:r>
      <w:r>
        <w:rPr>
          <w:rFonts w:ascii="华文仿宋" w:eastAsia="华文仿宋" w:hAnsi="华文仿宋"/>
          <w:color w:val="000000"/>
          <w:sz w:val="24"/>
        </w:rPr>
        <w:t xml:space="preserve"> </w:t>
      </w:r>
      <w:proofErr w:type="spellStart"/>
      <w:r>
        <w:rPr>
          <w:rFonts w:ascii="华文仿宋" w:eastAsia="华文仿宋" w:hAnsi="华文仿宋"/>
          <w:color w:val="000000"/>
          <w:sz w:val="24"/>
        </w:rPr>
        <w:t>ann</w:t>
      </w:r>
      <w:proofErr w:type="spellEnd"/>
      <w:r>
        <w:rPr>
          <w:rFonts w:ascii="华文仿宋" w:eastAsia="华文仿宋" w:hAnsi="华文仿宋"/>
          <w:color w:val="000000"/>
          <w:sz w:val="24"/>
        </w:rPr>
        <w:t>/</w:t>
      </w:r>
      <w:proofErr w:type="spellStart"/>
      <w:r>
        <w:rPr>
          <w:rFonts w:ascii="华文仿宋" w:eastAsia="华文仿宋" w:hAnsi="华文仿宋"/>
          <w:color w:val="000000"/>
          <w:sz w:val="24"/>
        </w:rPr>
        <w:t>qualcomm</w:t>
      </w:r>
      <w:proofErr w:type="spellEnd"/>
      <w:r>
        <w:rPr>
          <w:rFonts w:ascii="华文仿宋" w:eastAsia="华文仿宋" w:hAnsi="华文仿宋"/>
          <w:color w:val="000000"/>
          <w:sz w:val="24"/>
        </w:rPr>
        <w:t xml:space="preserve"> and </w:t>
      </w:r>
      <w:proofErr w:type="spellStart"/>
      <w:r>
        <w:rPr>
          <w:rFonts w:ascii="华文仿宋" w:eastAsia="华文仿宋" w:hAnsi="华文仿宋"/>
          <w:color w:val="000000"/>
          <w:sz w:val="24"/>
        </w:rPr>
        <w:t>apd</w:t>
      </w:r>
      <w:proofErr w:type="spellEnd"/>
      <w:r>
        <w:rPr>
          <w:rFonts w:ascii="华文仿宋" w:eastAsia="华文仿宋" w:hAnsi="华文仿宋"/>
          <w:color w:val="000000"/>
          <w:sz w:val="24"/>
        </w:rPr>
        <w:t>/201605-201608</w:t>
      </w:r>
    </w:p>
    <w:p w:rsidR="00E346DB" w:rsidRDefault="00D95A34" w:rsidP="001121A1">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而且，我们把图标设为</w:t>
      </w:r>
      <w:r>
        <w:rPr>
          <w:rFonts w:ascii="华文仿宋" w:eastAsia="华文仿宋" w:hAnsi="华文仿宋"/>
          <w:color w:val="000000"/>
          <w:sz w:val="24"/>
        </w:rPr>
        <w:t>6，这些最近3个月的更新数据与其它先前数据在一起</w:t>
      </w:r>
      <w:r w:rsidR="001121A1">
        <w:rPr>
          <w:rFonts w:ascii="华文仿宋" w:eastAsia="华文仿宋" w:hAnsi="华文仿宋" w:hint="eastAsia"/>
          <w:color w:val="000000"/>
          <w:sz w:val="24"/>
        </w:rPr>
        <w:t>显示时</w:t>
      </w:r>
      <w:r>
        <w:rPr>
          <w:rFonts w:ascii="华文仿宋" w:eastAsia="华文仿宋" w:hAnsi="华文仿宋"/>
          <w:color w:val="000000"/>
          <w:sz w:val="24"/>
        </w:rPr>
        <w:t>，以等级6区别。</w:t>
      </w:r>
    </w:p>
    <w:p w:rsidR="00D95A34" w:rsidRDefault="00D95A34" w:rsidP="001121A1">
      <w:pPr>
        <w:spacing w:after="0" w:line="360" w:lineRule="auto"/>
        <w:jc w:val="both"/>
        <w:rPr>
          <w:rFonts w:ascii="华文仿宋" w:eastAsia="华文仿宋" w:hAnsi="华文仿宋"/>
          <w:color w:val="000000"/>
          <w:sz w:val="24"/>
        </w:rPr>
      </w:pPr>
      <w:r>
        <w:rPr>
          <w:rFonts w:ascii="华文仿宋" w:eastAsia="华文仿宋" w:hAnsi="华文仿宋" w:hint="eastAsia"/>
          <w:color w:val="000000"/>
          <w:sz w:val="24"/>
        </w:rPr>
        <w:t>这就是我们介绍的</w:t>
      </w:r>
      <w:proofErr w:type="spellStart"/>
      <w:r>
        <w:rPr>
          <w:rFonts w:ascii="华文仿宋" w:eastAsia="华文仿宋" w:hAnsi="华文仿宋"/>
          <w:color w:val="000000"/>
          <w:sz w:val="24"/>
        </w:rPr>
        <w:t>Patentics</w:t>
      </w:r>
      <w:proofErr w:type="spellEnd"/>
      <w:r>
        <w:rPr>
          <w:rFonts w:ascii="华文仿宋" w:eastAsia="华文仿宋" w:hAnsi="华文仿宋"/>
          <w:color w:val="000000"/>
          <w:sz w:val="24"/>
        </w:rPr>
        <w:t>倡导的现代专利分析的第一节。</w:t>
      </w:r>
    </w:p>
    <w:p w:rsidR="00D95A34" w:rsidRDefault="00D95A34" w:rsidP="001121A1">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大家明天都可以在体验系统上重复。我们的演示还要继续切换到实时数据系统。</w:t>
      </w:r>
    </w:p>
    <w:p w:rsidR="00D95A34" w:rsidRDefault="00D95A34" w:rsidP="001121A1">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有一点</w:t>
      </w:r>
      <w:r w:rsidR="001121A1">
        <w:rPr>
          <w:rFonts w:ascii="华文仿宋" w:eastAsia="华文仿宋" w:hAnsi="华文仿宋" w:hint="eastAsia"/>
          <w:color w:val="000000"/>
          <w:sz w:val="24"/>
        </w:rPr>
        <w:t>注意</w:t>
      </w:r>
      <w:r>
        <w:rPr>
          <w:rFonts w:ascii="华文仿宋" w:eastAsia="华文仿宋" w:hAnsi="华文仿宋" w:hint="eastAsia"/>
          <w:color w:val="000000"/>
          <w:sz w:val="24"/>
        </w:rPr>
        <w:t>，以前</w:t>
      </w:r>
      <w:r w:rsidR="001121A1">
        <w:rPr>
          <w:rFonts w:ascii="华文仿宋" w:eastAsia="华文仿宋" w:hAnsi="华文仿宋" w:hint="eastAsia"/>
          <w:color w:val="000000"/>
          <w:sz w:val="24"/>
        </w:rPr>
        <w:t>做分析中，</w:t>
      </w:r>
      <w:r>
        <w:rPr>
          <w:rFonts w:ascii="华文仿宋" w:eastAsia="华文仿宋" w:hAnsi="华文仿宋" w:hint="eastAsia"/>
          <w:color w:val="000000"/>
          <w:sz w:val="24"/>
        </w:rPr>
        <w:t>大家的检索过程往往是做完了分析就丢了。</w:t>
      </w:r>
    </w:p>
    <w:p w:rsidR="00D95A34" w:rsidRDefault="00D95A34" w:rsidP="001121A1">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这里，分析方法就像我们常说的软件源程序，被保留、被提高、被扩充、被传播！</w:t>
      </w:r>
      <w:r w:rsidR="001121A1">
        <w:rPr>
          <w:rFonts w:ascii="华文仿宋" w:eastAsia="华文仿宋" w:hAnsi="华文仿宋" w:hint="eastAsia"/>
          <w:color w:val="000000"/>
          <w:sz w:val="24"/>
        </w:rPr>
        <w:t>更重要的</w:t>
      </w:r>
      <w:r>
        <w:rPr>
          <w:rFonts w:ascii="华文仿宋" w:eastAsia="华文仿宋" w:hAnsi="华文仿宋" w:hint="eastAsia"/>
          <w:color w:val="000000"/>
          <w:sz w:val="24"/>
        </w:rPr>
        <w:t>被重用！</w:t>
      </w:r>
    </w:p>
    <w:p w:rsidR="006D7466" w:rsidRPr="006D7466" w:rsidRDefault="001121A1" w:rsidP="001121A1">
      <w:pPr>
        <w:spacing w:after="0" w:line="360" w:lineRule="auto"/>
        <w:jc w:val="both"/>
        <w:rPr>
          <w:rFonts w:ascii="华文仿宋" w:eastAsia="华文仿宋" w:hAnsi="华文仿宋" w:hint="eastAsia"/>
          <w:color w:val="000000"/>
          <w:sz w:val="24"/>
        </w:rPr>
      </w:pPr>
      <w:r>
        <w:rPr>
          <w:rFonts w:ascii="华文仿宋" w:eastAsia="华文仿宋" w:hAnsi="华文仿宋" w:hint="eastAsia"/>
          <w:color w:val="000000"/>
          <w:sz w:val="24"/>
        </w:rPr>
        <w:t>在现代专利分析中，检索分组</w:t>
      </w:r>
      <w:bookmarkStart w:id="0" w:name="_GoBack"/>
      <w:bookmarkEnd w:id="0"/>
      <w:r>
        <w:rPr>
          <w:rFonts w:ascii="华文仿宋" w:eastAsia="华文仿宋" w:hAnsi="华文仿宋" w:hint="eastAsia"/>
          <w:color w:val="000000"/>
          <w:sz w:val="24"/>
        </w:rPr>
        <w:t>策略作为分析方法，</w:t>
      </w:r>
      <w:r w:rsidR="006D7466">
        <w:rPr>
          <w:rFonts w:ascii="华文仿宋" w:eastAsia="华文仿宋" w:hAnsi="华文仿宋" w:hint="eastAsia"/>
          <w:color w:val="000000"/>
          <w:sz w:val="24"/>
        </w:rPr>
        <w:t>也是很重要的</w:t>
      </w:r>
      <w:r w:rsidR="006D7466">
        <w:rPr>
          <w:rFonts w:ascii="华文仿宋" w:eastAsia="华文仿宋" w:hAnsi="华文仿宋"/>
          <w:color w:val="000000"/>
          <w:sz w:val="24"/>
        </w:rPr>
        <w:t>IP</w:t>
      </w:r>
      <w:r>
        <w:rPr>
          <w:rFonts w:ascii="华文仿宋" w:eastAsia="华文仿宋" w:hAnsi="华文仿宋" w:hint="eastAsia"/>
          <w:color w:val="000000"/>
          <w:sz w:val="24"/>
        </w:rPr>
        <w:t>，我们认为。</w:t>
      </w:r>
    </w:p>
    <w:sectPr w:rsidR="006D7466" w:rsidRPr="006D7466" w:rsidSect="00762047">
      <w:headerReference w:type="default" r:id="rId31"/>
      <w:footerReference w:type="even" r:id="rId32"/>
      <w:footerReference w:type="default" r:id="rId33"/>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22" w:rsidRDefault="00611322" w:rsidP="00757857">
      <w:pPr>
        <w:spacing w:after="0" w:line="240" w:lineRule="auto"/>
      </w:pPr>
      <w:r>
        <w:separator/>
      </w:r>
    </w:p>
  </w:endnote>
  <w:endnote w:type="continuationSeparator" w:id="0">
    <w:p w:rsidR="00611322" w:rsidRDefault="00611322" w:rsidP="0075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AC" w:rsidRDefault="000974AC" w:rsidP="00E27D2E">
    <w:pPr>
      <w:pStyle w:val="a5"/>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0974AC" w:rsidRDefault="000974AC" w:rsidP="0046039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AC" w:rsidRDefault="000974AC" w:rsidP="00E27D2E">
    <w:pPr>
      <w:pStyle w:val="a5"/>
      <w:framePr w:wrap="around" w:vAnchor="text" w:hAnchor="margin" w:y="1"/>
      <w:rPr>
        <w:rStyle w:val="a8"/>
      </w:rPr>
    </w:pPr>
    <w:r>
      <w:rPr>
        <w:rStyle w:val="a8"/>
      </w:rPr>
      <w:fldChar w:fldCharType="begin"/>
    </w:r>
    <w:r>
      <w:rPr>
        <w:rStyle w:val="a8"/>
      </w:rPr>
      <w:instrText xml:space="preserve">PAGE  </w:instrText>
    </w:r>
    <w:r>
      <w:rPr>
        <w:rStyle w:val="a8"/>
      </w:rPr>
      <w:fldChar w:fldCharType="separate"/>
    </w:r>
    <w:r w:rsidR="001121A1">
      <w:rPr>
        <w:rStyle w:val="a8"/>
        <w:noProof/>
      </w:rPr>
      <w:t>20</w:t>
    </w:r>
    <w:r>
      <w:rPr>
        <w:rStyle w:val="a8"/>
      </w:rPr>
      <w:fldChar w:fldCharType="end"/>
    </w:r>
  </w:p>
  <w:p w:rsidR="0074556A" w:rsidRDefault="009C7119" w:rsidP="0046039C">
    <w:pPr>
      <w:pStyle w:val="a5"/>
      <w:ind w:firstLine="360"/>
      <w:jc w:val="right"/>
    </w:pPr>
    <w:r>
      <w:rPr>
        <w:rFonts w:ascii="宋体" w:hAnsi="Times New Roman" w:cs="宋体" w:hint="eastAsia"/>
        <w:color w:val="000000"/>
        <w:sz w:val="20"/>
        <w:szCs w:val="20"/>
      </w:rPr>
      <w:t>所有选择、排序均由</w:t>
    </w:r>
    <w:proofErr w:type="spellStart"/>
    <w:r>
      <w:rPr>
        <w:rFonts w:ascii="Arial" w:hAnsi="Arial" w:cs="Arial"/>
        <w:color w:val="000000"/>
        <w:sz w:val="20"/>
        <w:szCs w:val="20"/>
      </w:rPr>
      <w:t>Patentics</w:t>
    </w:r>
    <w:proofErr w:type="spellEnd"/>
    <w:r>
      <w:rPr>
        <w:rFonts w:ascii="宋体" w:hAnsi="Arial" w:cs="宋体" w:hint="eastAsia"/>
        <w:color w:val="000000"/>
        <w:sz w:val="20"/>
        <w:szCs w:val="20"/>
      </w:rPr>
      <w:t>程序自动决定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22" w:rsidRDefault="00611322" w:rsidP="00757857">
      <w:pPr>
        <w:spacing w:after="0" w:line="240" w:lineRule="auto"/>
      </w:pPr>
      <w:r>
        <w:separator/>
      </w:r>
    </w:p>
  </w:footnote>
  <w:footnote w:type="continuationSeparator" w:id="0">
    <w:p w:rsidR="00611322" w:rsidRDefault="00611322" w:rsidP="00757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6A" w:rsidRDefault="0074556A">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4pt;height:18pt">
          <v:imagedata r:id="rId1" o:title="logo"/>
        </v:shape>
      </w:pict>
    </w:r>
    <w:r>
      <w:tab/>
    </w:r>
    <w:r>
      <w:tab/>
    </w:r>
    <w:hyperlink r:id="rId2" w:history="1">
      <w:r w:rsidRPr="004902C8">
        <w:rPr>
          <w:rStyle w:val="a7"/>
          <w:rFonts w:hint="eastAsia"/>
        </w:rPr>
        <w:t>www.patentics.com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581"/>
    <w:rsid w:val="000769DE"/>
    <w:rsid w:val="00092552"/>
    <w:rsid w:val="00093AD7"/>
    <w:rsid w:val="000974AC"/>
    <w:rsid w:val="001121A1"/>
    <w:rsid w:val="00113E8F"/>
    <w:rsid w:val="001166A9"/>
    <w:rsid w:val="001219B6"/>
    <w:rsid w:val="001434C9"/>
    <w:rsid w:val="00147EE1"/>
    <w:rsid w:val="002032D6"/>
    <w:rsid w:val="002235AA"/>
    <w:rsid w:val="0023684F"/>
    <w:rsid w:val="0025481A"/>
    <w:rsid w:val="00266DC4"/>
    <w:rsid w:val="002A42DC"/>
    <w:rsid w:val="002A7C3C"/>
    <w:rsid w:val="002D7F52"/>
    <w:rsid w:val="002F211C"/>
    <w:rsid w:val="003171DA"/>
    <w:rsid w:val="00327346"/>
    <w:rsid w:val="003558F4"/>
    <w:rsid w:val="003A7126"/>
    <w:rsid w:val="003C475E"/>
    <w:rsid w:val="00402C81"/>
    <w:rsid w:val="00425A3F"/>
    <w:rsid w:val="00453EEF"/>
    <w:rsid w:val="0046039C"/>
    <w:rsid w:val="00482BB6"/>
    <w:rsid w:val="004931F2"/>
    <w:rsid w:val="004B7D5C"/>
    <w:rsid w:val="004C3A24"/>
    <w:rsid w:val="00510B14"/>
    <w:rsid w:val="00514B4D"/>
    <w:rsid w:val="00546244"/>
    <w:rsid w:val="00582B81"/>
    <w:rsid w:val="005D78A9"/>
    <w:rsid w:val="005F2336"/>
    <w:rsid w:val="00611322"/>
    <w:rsid w:val="00642586"/>
    <w:rsid w:val="00642B5D"/>
    <w:rsid w:val="0066183E"/>
    <w:rsid w:val="006666BD"/>
    <w:rsid w:val="006921B1"/>
    <w:rsid w:val="006C6B4A"/>
    <w:rsid w:val="006D7466"/>
    <w:rsid w:val="006F491D"/>
    <w:rsid w:val="0073299E"/>
    <w:rsid w:val="00743B07"/>
    <w:rsid w:val="0074556A"/>
    <w:rsid w:val="0075460A"/>
    <w:rsid w:val="00757857"/>
    <w:rsid w:val="00762047"/>
    <w:rsid w:val="00775B44"/>
    <w:rsid w:val="00802807"/>
    <w:rsid w:val="008969E5"/>
    <w:rsid w:val="00902E85"/>
    <w:rsid w:val="00906C0D"/>
    <w:rsid w:val="00952C95"/>
    <w:rsid w:val="0097305E"/>
    <w:rsid w:val="00975065"/>
    <w:rsid w:val="00986D7E"/>
    <w:rsid w:val="009B1566"/>
    <w:rsid w:val="009C7119"/>
    <w:rsid w:val="009C7BD2"/>
    <w:rsid w:val="009E2FB6"/>
    <w:rsid w:val="009F4711"/>
    <w:rsid w:val="00A15CDB"/>
    <w:rsid w:val="00A2753A"/>
    <w:rsid w:val="00A4489E"/>
    <w:rsid w:val="00A567DA"/>
    <w:rsid w:val="00A85236"/>
    <w:rsid w:val="00A94149"/>
    <w:rsid w:val="00A95F01"/>
    <w:rsid w:val="00B03F39"/>
    <w:rsid w:val="00B36866"/>
    <w:rsid w:val="00B66A78"/>
    <w:rsid w:val="00B92804"/>
    <w:rsid w:val="00BA4F44"/>
    <w:rsid w:val="00BD08DD"/>
    <w:rsid w:val="00BE5581"/>
    <w:rsid w:val="00BF52D4"/>
    <w:rsid w:val="00BF6F4F"/>
    <w:rsid w:val="00BF73DA"/>
    <w:rsid w:val="00C65FB4"/>
    <w:rsid w:val="00C746C4"/>
    <w:rsid w:val="00C93D76"/>
    <w:rsid w:val="00C97E13"/>
    <w:rsid w:val="00CA05B3"/>
    <w:rsid w:val="00CE76BC"/>
    <w:rsid w:val="00D1042F"/>
    <w:rsid w:val="00D17B73"/>
    <w:rsid w:val="00D6299D"/>
    <w:rsid w:val="00D8595C"/>
    <w:rsid w:val="00D95A34"/>
    <w:rsid w:val="00DB7B57"/>
    <w:rsid w:val="00DD3E93"/>
    <w:rsid w:val="00E05C8A"/>
    <w:rsid w:val="00E07F16"/>
    <w:rsid w:val="00E27D2E"/>
    <w:rsid w:val="00E346DB"/>
    <w:rsid w:val="00E350AD"/>
    <w:rsid w:val="00E77945"/>
    <w:rsid w:val="00EA7940"/>
    <w:rsid w:val="00F03E3D"/>
    <w:rsid w:val="00F1237F"/>
    <w:rsid w:val="00F43AF5"/>
    <w:rsid w:val="00F54B2A"/>
    <w:rsid w:val="00F61029"/>
    <w:rsid w:val="00F86F63"/>
    <w:rsid w:val="00FA5398"/>
    <w:rsid w:val="00FB09F9"/>
    <w:rsid w:val="00FD0ED3"/>
    <w:rsid w:val="00FE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0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Patentics">
    <w:name w:val="Style-Patentics"/>
    <w:basedOn w:val="a1"/>
    <w:uiPriority w:val="99"/>
    <w:qFormat/>
    <w:rsid w:val="00147EE1"/>
    <w:rPr>
      <w:rFonts w:ascii="宋体" w:hAnsi="宋体"/>
      <w:sz w:val="18"/>
      <w:szCs w:val="18"/>
    </w:rPr>
    <w:tblPr>
      <w:tblStyleRowBandSize w:val="1"/>
      <w:tblCellSpacing w:w="5" w:type="dxa"/>
      <w:tblInd w:w="0" w:type="dxa"/>
      <w:tblBorders>
        <w:top w:val="single" w:sz="12" w:space="0" w:color="C2D69B"/>
        <w:left w:val="single" w:sz="12" w:space="0" w:color="C2D69B"/>
        <w:bottom w:val="single" w:sz="12" w:space="0" w:color="C2D69B"/>
        <w:right w:val="single" w:sz="12" w:space="0" w:color="C2D69B"/>
        <w:insideH w:val="single" w:sz="4" w:space="0" w:color="FFFFFF"/>
        <w:insideV w:val="single" w:sz="4" w:space="0" w:color="FFFFFF"/>
      </w:tblBorders>
      <w:tblCellMar>
        <w:top w:w="0" w:type="dxa"/>
        <w:left w:w="57" w:type="dxa"/>
        <w:bottom w:w="0" w:type="dxa"/>
        <w:right w:w="57" w:type="dxa"/>
      </w:tblCellMar>
    </w:tblPr>
    <w:trPr>
      <w:cantSplit/>
      <w:tblCellSpacing w:w="5" w:type="dxa"/>
    </w:trPr>
    <w:tcPr>
      <w:vAlign w:val="center"/>
    </w:tcPr>
    <w:tblStylePr w:type="firstRow">
      <w:rPr>
        <w:rFonts w:ascii="宋体" w:hAnsi="宋体"/>
        <w:b/>
        <w:color w:val="FFFFFF"/>
        <w:sz w:val="22"/>
      </w:rPr>
      <w:tblPr/>
      <w:tcPr>
        <w:shd w:val="clear" w:color="auto" w:fill="76923C"/>
      </w:tcPr>
    </w:tblStylePr>
    <w:tblStylePr w:type="firstCol">
      <w:pPr>
        <w:jc w:val="left"/>
      </w:pPr>
      <w:rPr>
        <w:rFonts w:ascii="华文仿宋" w:hAnsi="华文仿宋"/>
        <w:sz w:val="18"/>
      </w:rPr>
    </w:tblStylePr>
    <w:tblStylePr w:type="band1Horz">
      <w:rPr>
        <w:rFonts w:ascii="宋体" w:eastAsia="宋体" w:hAnsi="宋体" w:cs="宋体"/>
        <w:sz w:val="18"/>
        <w:szCs w:val="18"/>
      </w:rPr>
      <w:tblPr/>
      <w:tcPr>
        <w:shd w:val="clear" w:color="auto" w:fill="D6E3BC"/>
      </w:tcPr>
    </w:tblStylePr>
    <w:tblStylePr w:type="band2Horz">
      <w:rPr>
        <w:rFonts w:ascii="宋体" w:eastAsia="宋体" w:hAnsi="宋体" w:cs="宋体"/>
        <w:sz w:val="18"/>
        <w:szCs w:val="18"/>
      </w:rPr>
      <w:tblPr/>
      <w:tcPr>
        <w:shd w:val="clear" w:color="auto" w:fill="EAF1DD"/>
      </w:tcPr>
    </w:tblStylePr>
  </w:style>
  <w:style w:type="paragraph" w:styleId="a4">
    <w:name w:val="header"/>
    <w:basedOn w:val="a"/>
    <w:link w:val="Char"/>
    <w:uiPriority w:val="99"/>
    <w:unhideWhenUsed/>
    <w:rsid w:val="00757857"/>
    <w:pPr>
      <w:tabs>
        <w:tab w:val="center" w:pos="4320"/>
        <w:tab w:val="right" w:pos="8640"/>
      </w:tabs>
    </w:pPr>
  </w:style>
  <w:style w:type="character" w:customStyle="1" w:styleId="Char">
    <w:name w:val="页眉 Char"/>
    <w:link w:val="a4"/>
    <w:uiPriority w:val="99"/>
    <w:rsid w:val="00757857"/>
    <w:rPr>
      <w:sz w:val="22"/>
      <w:szCs w:val="22"/>
    </w:rPr>
  </w:style>
  <w:style w:type="paragraph" w:styleId="a5">
    <w:name w:val="footer"/>
    <w:basedOn w:val="a"/>
    <w:link w:val="Char0"/>
    <w:uiPriority w:val="99"/>
    <w:unhideWhenUsed/>
    <w:rsid w:val="00757857"/>
    <w:pPr>
      <w:tabs>
        <w:tab w:val="center" w:pos="4320"/>
        <w:tab w:val="right" w:pos="8640"/>
      </w:tabs>
    </w:pPr>
  </w:style>
  <w:style w:type="character" w:customStyle="1" w:styleId="Char0">
    <w:name w:val="页脚 Char"/>
    <w:link w:val="a5"/>
    <w:uiPriority w:val="99"/>
    <w:rsid w:val="00757857"/>
    <w:rPr>
      <w:sz w:val="22"/>
      <w:szCs w:val="22"/>
    </w:rPr>
  </w:style>
  <w:style w:type="paragraph" w:styleId="a6">
    <w:name w:val="Balloon Text"/>
    <w:basedOn w:val="a"/>
    <w:link w:val="Char1"/>
    <w:uiPriority w:val="99"/>
    <w:semiHidden/>
    <w:unhideWhenUsed/>
    <w:rsid w:val="00757857"/>
    <w:pPr>
      <w:spacing w:after="0" w:line="240" w:lineRule="auto"/>
    </w:pPr>
    <w:rPr>
      <w:rFonts w:ascii="Tahoma" w:hAnsi="Tahoma" w:cs="Tahoma"/>
      <w:sz w:val="16"/>
      <w:szCs w:val="16"/>
    </w:rPr>
  </w:style>
  <w:style w:type="character" w:customStyle="1" w:styleId="Char1">
    <w:name w:val="批注框文本 Char"/>
    <w:link w:val="a6"/>
    <w:uiPriority w:val="99"/>
    <w:semiHidden/>
    <w:rsid w:val="00757857"/>
    <w:rPr>
      <w:rFonts w:ascii="Tahoma" w:hAnsi="Tahoma" w:cs="Tahoma"/>
      <w:sz w:val="16"/>
      <w:szCs w:val="16"/>
    </w:rPr>
  </w:style>
  <w:style w:type="character" w:styleId="a7">
    <w:name w:val="Hyperlink"/>
    <w:uiPriority w:val="99"/>
    <w:unhideWhenUsed/>
    <w:rsid w:val="00757857"/>
    <w:rPr>
      <w:color w:val="0000FF"/>
      <w:u w:val="single"/>
    </w:rPr>
  </w:style>
  <w:style w:type="character" w:styleId="a8">
    <w:name w:val="page number"/>
    <w:basedOn w:val="a0"/>
    <w:rsid w:val="0009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webSettings" Target="web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patentics.com/searchcn.htm?sq=ann/huawei%20&amp;enc=7fa93bf3" TargetMode="External"/><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www.patentics.com/searchcn.htm?sq=ann/(huawei%20or%20%20&#29233;&#31435;&#20449;)%20&amp;enc=b554ea7f"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patentics.com/searchcn.htm?sq=ann/zte&amp;enc=319215c5" TargetMode="External"/><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atentics.com/searchcn.htm?sq=ann/qualcomm&amp;enc=530a8e51" TargetMode="External"/><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patentics.com" TargetMode="External"/><Relationship Id="rId1"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eixin\template\pn-c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pn-cn.dot</Template>
  <TotalTime>1893</TotalTime>
  <Pages>21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Links>
    <vt:vector size="6" baseType="variant">
      <vt:variant>
        <vt:i4>5570562</vt:i4>
      </vt:variant>
      <vt:variant>
        <vt:i4>0</vt:i4>
      </vt:variant>
      <vt:variant>
        <vt:i4>0</vt:i4>
      </vt:variant>
      <vt:variant>
        <vt:i4>5</vt:i4>
      </vt:variant>
      <vt:variant>
        <vt:lpwstr>http://www.patentics.com/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2016-04-24T02:30:00Z</dcterms:created>
  <dcterms:modified xsi:type="dcterms:W3CDTF">2016-04-25T10:03:00Z</dcterms:modified>
</cp:coreProperties>
</file>